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7425F" w14:textId="77777777" w:rsidR="007310DC" w:rsidRPr="00B5615B" w:rsidRDefault="007310DC" w:rsidP="007310DC">
      <w:pPr>
        <w:rPr>
          <w:rFonts w:ascii="Arial" w:hAnsi="Arial"/>
          <w:b/>
        </w:rPr>
      </w:pPr>
      <w:r w:rsidRPr="00B5615B">
        <w:rPr>
          <w:rFonts w:ascii="Arial" w:hAnsi="Arial"/>
          <w:b/>
        </w:rPr>
        <w:t>SriniVas R. Sadda, MD</w:t>
      </w:r>
      <w:bookmarkStart w:id="0" w:name="_GoBack"/>
      <w:bookmarkEnd w:id="0"/>
    </w:p>
    <w:p w14:paraId="6CB9E2B8" w14:textId="77777777" w:rsidR="007310DC" w:rsidRPr="007310DC" w:rsidRDefault="007310DC" w:rsidP="007310DC">
      <w:pPr>
        <w:rPr>
          <w:rFonts w:ascii="Arial" w:hAnsi="Arial"/>
        </w:rPr>
      </w:pPr>
    </w:p>
    <w:p w14:paraId="4B252046" w14:textId="34E4EBCA" w:rsidR="00016A29" w:rsidRPr="007310DC" w:rsidRDefault="00016A29" w:rsidP="00016A29">
      <w:pPr>
        <w:rPr>
          <w:rFonts w:ascii="Arial" w:hAnsi="Arial"/>
        </w:rPr>
      </w:pPr>
      <w:r w:rsidRPr="007310DC">
        <w:rPr>
          <w:rFonts w:ascii="Arial" w:hAnsi="Arial"/>
        </w:rPr>
        <w:t xml:space="preserve">SriniVas R. Sadda, MD, is </w:t>
      </w:r>
      <w:r>
        <w:rPr>
          <w:rFonts w:ascii="Arial" w:hAnsi="Arial"/>
        </w:rPr>
        <w:t xml:space="preserve">the President and Chief Scientific Officer of the Doheny Eye Institute, the Stephen J. Ryan – Arnold and Mabel Beckman Endowed Chair, and </w:t>
      </w:r>
      <w:r w:rsidRPr="00B5615B">
        <w:rPr>
          <w:rFonts w:ascii="Arial" w:hAnsi="Arial"/>
        </w:rPr>
        <w:t>Professor of Ophthalmology at the University of California</w:t>
      </w:r>
      <w:r>
        <w:rPr>
          <w:rFonts w:ascii="Arial" w:hAnsi="Arial"/>
        </w:rPr>
        <w:t xml:space="preserve"> – Los Angeles</w:t>
      </w:r>
      <w:r w:rsidRPr="00B5615B">
        <w:rPr>
          <w:rFonts w:ascii="Arial" w:hAnsi="Arial"/>
        </w:rPr>
        <w:t xml:space="preserve"> (U</w:t>
      </w:r>
      <w:r>
        <w:rPr>
          <w:rFonts w:ascii="Arial" w:hAnsi="Arial"/>
        </w:rPr>
        <w:t>CLA</w:t>
      </w:r>
      <w:r w:rsidRPr="00B5615B">
        <w:rPr>
          <w:rFonts w:ascii="Arial" w:hAnsi="Arial"/>
        </w:rPr>
        <w:t>)</w:t>
      </w:r>
      <w:r w:rsidR="00D179C8">
        <w:rPr>
          <w:rFonts w:ascii="Arial" w:hAnsi="Arial"/>
        </w:rPr>
        <w:t>,</w:t>
      </w:r>
      <w:r w:rsidRPr="00B5615B">
        <w:rPr>
          <w:rFonts w:ascii="Arial" w:hAnsi="Arial"/>
        </w:rPr>
        <w:t xml:space="preserve"> </w:t>
      </w:r>
      <w:r w:rsidR="00D179C8">
        <w:rPr>
          <w:rFonts w:ascii="Arial" w:hAnsi="Arial"/>
        </w:rPr>
        <w:t xml:space="preserve">David </w:t>
      </w:r>
      <w:r>
        <w:rPr>
          <w:rFonts w:ascii="Arial" w:hAnsi="Arial"/>
        </w:rPr>
        <w:t>Geffen School of Medicine</w:t>
      </w:r>
      <w:r w:rsidRPr="007310DC">
        <w:rPr>
          <w:rFonts w:ascii="Arial" w:hAnsi="Arial"/>
        </w:rPr>
        <w:t>. He received</w:t>
      </w:r>
      <w:r>
        <w:rPr>
          <w:rFonts w:ascii="Arial" w:hAnsi="Arial"/>
        </w:rPr>
        <w:t xml:space="preserve"> </w:t>
      </w:r>
      <w:r w:rsidRPr="007310DC">
        <w:rPr>
          <w:rFonts w:ascii="Arial" w:hAnsi="Arial"/>
        </w:rPr>
        <w:t>his medical degree from The Johns Hopkins University in Baltimore,</w:t>
      </w:r>
      <w:r>
        <w:rPr>
          <w:rFonts w:ascii="Arial" w:hAnsi="Arial"/>
        </w:rPr>
        <w:t xml:space="preserve"> </w:t>
      </w:r>
      <w:r w:rsidRPr="007310DC">
        <w:rPr>
          <w:rFonts w:ascii="Arial" w:hAnsi="Arial"/>
        </w:rPr>
        <w:t>Maryland. After an internship at the William Beaumont Hospital in</w:t>
      </w:r>
      <w:r>
        <w:rPr>
          <w:rFonts w:ascii="Arial" w:hAnsi="Arial"/>
        </w:rPr>
        <w:t xml:space="preserve"> </w:t>
      </w:r>
      <w:r w:rsidRPr="007310DC">
        <w:rPr>
          <w:rFonts w:ascii="Arial" w:hAnsi="Arial"/>
        </w:rPr>
        <w:t>Royal Oak, Michigan, he returned to Johns Hopkins University and the</w:t>
      </w:r>
      <w:r>
        <w:rPr>
          <w:rFonts w:ascii="Arial" w:hAnsi="Arial"/>
        </w:rPr>
        <w:t xml:space="preserve"> </w:t>
      </w:r>
      <w:r w:rsidRPr="007310DC">
        <w:rPr>
          <w:rFonts w:ascii="Arial" w:hAnsi="Arial"/>
        </w:rPr>
        <w:t>Wilmer Eye Institute in Baltimore for an ophthalmology residency as</w:t>
      </w:r>
      <w:r>
        <w:rPr>
          <w:rFonts w:ascii="Arial" w:hAnsi="Arial"/>
        </w:rPr>
        <w:t xml:space="preserve"> </w:t>
      </w:r>
      <w:r w:rsidRPr="007310DC">
        <w:rPr>
          <w:rFonts w:ascii="Arial" w:hAnsi="Arial"/>
        </w:rPr>
        <w:t>well as neuro-ophthalmology and medical retina fellowships.</w:t>
      </w:r>
    </w:p>
    <w:p w14:paraId="31A1EE33" w14:textId="77777777" w:rsidR="007310DC" w:rsidRDefault="007310DC" w:rsidP="007310DC">
      <w:pPr>
        <w:rPr>
          <w:rFonts w:ascii="Arial" w:hAnsi="Arial"/>
        </w:rPr>
      </w:pPr>
    </w:p>
    <w:p w14:paraId="34DA043F" w14:textId="526E5B60" w:rsidR="00016A29" w:rsidRDefault="007310DC" w:rsidP="007310DC">
      <w:pPr>
        <w:rPr>
          <w:rFonts w:ascii="Arial" w:hAnsi="Arial"/>
        </w:rPr>
      </w:pPr>
      <w:r w:rsidRPr="007310DC">
        <w:rPr>
          <w:rFonts w:ascii="Arial" w:hAnsi="Arial"/>
        </w:rPr>
        <w:t xml:space="preserve">Dr </w:t>
      </w:r>
      <w:proofErr w:type="spellStart"/>
      <w:r w:rsidRPr="007310DC">
        <w:rPr>
          <w:rFonts w:ascii="Arial" w:hAnsi="Arial"/>
        </w:rPr>
        <w:t>Sadda’s</w:t>
      </w:r>
      <w:proofErr w:type="spellEnd"/>
      <w:r w:rsidRPr="007310DC">
        <w:rPr>
          <w:rFonts w:ascii="Arial" w:hAnsi="Arial"/>
        </w:rPr>
        <w:t xml:space="preserve"> major research interests include automated</w:t>
      </w:r>
      <w:r>
        <w:rPr>
          <w:rFonts w:ascii="Arial" w:hAnsi="Arial"/>
        </w:rPr>
        <w:t xml:space="preserve"> </w:t>
      </w:r>
      <w:r w:rsidR="00CA4DA6">
        <w:rPr>
          <w:rFonts w:ascii="Arial" w:hAnsi="Arial"/>
        </w:rPr>
        <w:t>retinal image analysis,</w:t>
      </w:r>
      <w:r w:rsidRPr="007310DC">
        <w:rPr>
          <w:rFonts w:ascii="Arial" w:hAnsi="Arial"/>
        </w:rPr>
        <w:t xml:space="preserve"> retinal substructure assessm</w:t>
      </w:r>
      <w:r w:rsidR="00016A29">
        <w:rPr>
          <w:rFonts w:ascii="Arial" w:hAnsi="Arial"/>
        </w:rPr>
        <w:t>ent,</w:t>
      </w:r>
      <w:r w:rsidRPr="007310DC">
        <w:rPr>
          <w:rFonts w:ascii="Arial" w:hAnsi="Arial"/>
        </w:rPr>
        <w:t xml:space="preserve"> advanced</w:t>
      </w:r>
      <w:r>
        <w:rPr>
          <w:rFonts w:ascii="Arial" w:hAnsi="Arial"/>
        </w:rPr>
        <w:t xml:space="preserve"> </w:t>
      </w:r>
      <w:r w:rsidRPr="007310DC">
        <w:rPr>
          <w:rFonts w:ascii="Arial" w:hAnsi="Arial"/>
        </w:rPr>
        <w:t>retinal imaging technologies</w:t>
      </w:r>
      <w:r w:rsidR="00016A29">
        <w:rPr>
          <w:rFonts w:ascii="Arial" w:hAnsi="Arial"/>
        </w:rPr>
        <w:t xml:space="preserve">, and vision restoration </w:t>
      </w:r>
      <w:r w:rsidR="00D179C8">
        <w:rPr>
          <w:rFonts w:ascii="Arial" w:hAnsi="Arial"/>
        </w:rPr>
        <w:t>approaches</w:t>
      </w:r>
      <w:r w:rsidRPr="007310DC">
        <w:rPr>
          <w:rFonts w:ascii="Arial" w:hAnsi="Arial"/>
        </w:rPr>
        <w:t xml:space="preserve">. </w:t>
      </w:r>
      <w:r w:rsidR="00016A29">
        <w:rPr>
          <w:rFonts w:ascii="Arial" w:hAnsi="Arial"/>
        </w:rPr>
        <w:t>His research has been consistently funded by the National Institutes of Health</w:t>
      </w:r>
      <w:r w:rsidR="00EA214C">
        <w:rPr>
          <w:rFonts w:ascii="Arial" w:hAnsi="Arial"/>
        </w:rPr>
        <w:t xml:space="preserve"> (NIH)</w:t>
      </w:r>
      <w:r w:rsidR="00016A29">
        <w:rPr>
          <w:rFonts w:ascii="Arial" w:hAnsi="Arial"/>
        </w:rPr>
        <w:t xml:space="preserve"> and multiple private organizations including the Foundation Fighting Blindness, Research to Prevent Blindness, Foundation for Retinal Research, and the Macula Vision Research Foundation. He has organized multiple consensus efforts for the classification of various retinal disorders. Dr. Sadda has served as Principal Investigator for over 30 major clinical trials, and has led several international collaborative research programs.</w:t>
      </w:r>
      <w:r w:rsidR="00EA214C">
        <w:rPr>
          <w:rFonts w:ascii="Arial" w:hAnsi="Arial"/>
        </w:rPr>
        <w:t xml:space="preserve"> He is the founder and </w:t>
      </w:r>
      <w:r w:rsidR="00016A29">
        <w:rPr>
          <w:rFonts w:ascii="Arial" w:hAnsi="Arial"/>
        </w:rPr>
        <w:t>Emeritus Director of the Doheny Image Reading Center, one of the largest centralized reading centers i</w:t>
      </w:r>
      <w:r w:rsidR="005A1219">
        <w:rPr>
          <w:rFonts w:ascii="Arial" w:hAnsi="Arial"/>
        </w:rPr>
        <w:t xml:space="preserve">n the world. He has more than </w:t>
      </w:r>
      <w:r w:rsidR="00A620F4">
        <w:rPr>
          <w:rFonts w:ascii="Arial" w:hAnsi="Arial"/>
        </w:rPr>
        <w:t>4</w:t>
      </w:r>
      <w:r w:rsidR="00152853">
        <w:rPr>
          <w:rFonts w:ascii="Arial" w:hAnsi="Arial"/>
        </w:rPr>
        <w:t>4</w:t>
      </w:r>
      <w:r w:rsidR="00016A29">
        <w:rPr>
          <w:rFonts w:ascii="Arial" w:hAnsi="Arial"/>
        </w:rPr>
        <w:t>0</w:t>
      </w:r>
      <w:r w:rsidR="00016A29" w:rsidRPr="007310DC">
        <w:rPr>
          <w:rFonts w:ascii="Arial" w:hAnsi="Arial"/>
        </w:rPr>
        <w:t xml:space="preserve"> publications in peer-reviewed journals</w:t>
      </w:r>
      <w:r w:rsidR="00016A29">
        <w:rPr>
          <w:rFonts w:ascii="Arial" w:hAnsi="Arial"/>
        </w:rPr>
        <w:t xml:space="preserve"> and over</w:t>
      </w:r>
      <w:r w:rsidR="00EA214C">
        <w:rPr>
          <w:rFonts w:ascii="Arial" w:hAnsi="Arial"/>
        </w:rPr>
        <w:t xml:space="preserve"> </w:t>
      </w:r>
      <w:r w:rsidR="00016A29">
        <w:rPr>
          <w:rFonts w:ascii="Arial" w:hAnsi="Arial"/>
        </w:rPr>
        <w:t>30</w:t>
      </w:r>
      <w:r w:rsidR="00016A29" w:rsidRPr="007310DC">
        <w:rPr>
          <w:rFonts w:ascii="Arial" w:hAnsi="Arial"/>
        </w:rPr>
        <w:t>0 published abstracts. He authored the first edition of</w:t>
      </w:r>
      <w:r w:rsidR="00016A29">
        <w:rPr>
          <w:rFonts w:ascii="Arial" w:hAnsi="Arial"/>
        </w:rPr>
        <w:t xml:space="preserve"> </w:t>
      </w:r>
      <w:r w:rsidR="00016A29" w:rsidRPr="007310DC">
        <w:rPr>
          <w:rFonts w:ascii="Arial" w:hAnsi="Arial"/>
        </w:rPr>
        <w:t xml:space="preserve">the textbook </w:t>
      </w:r>
      <w:r w:rsidR="00016A29" w:rsidRPr="007310DC">
        <w:rPr>
          <w:rFonts w:ascii="Arial" w:hAnsi="Arial"/>
          <w:i/>
        </w:rPr>
        <w:t>Emerging Technologies in Retinal Disease</w:t>
      </w:r>
      <w:r w:rsidR="00016A29" w:rsidRPr="007310DC">
        <w:rPr>
          <w:rFonts w:ascii="Arial" w:hAnsi="Arial"/>
        </w:rPr>
        <w:t>, as well as</w:t>
      </w:r>
      <w:r w:rsidR="00016A29">
        <w:rPr>
          <w:rFonts w:ascii="Arial" w:hAnsi="Arial"/>
        </w:rPr>
        <w:t xml:space="preserve"> </w:t>
      </w:r>
      <w:r w:rsidR="00BC74A7">
        <w:rPr>
          <w:rFonts w:ascii="Arial" w:hAnsi="Arial"/>
        </w:rPr>
        <w:t>20</w:t>
      </w:r>
      <w:r w:rsidR="00016A29" w:rsidRPr="007310DC">
        <w:rPr>
          <w:rFonts w:ascii="Arial" w:hAnsi="Arial"/>
        </w:rPr>
        <w:t xml:space="preserve"> </w:t>
      </w:r>
      <w:r w:rsidR="00016A29">
        <w:rPr>
          <w:rFonts w:ascii="Arial" w:hAnsi="Arial"/>
        </w:rPr>
        <w:t xml:space="preserve">other </w:t>
      </w:r>
      <w:r w:rsidR="00016A29" w:rsidRPr="007310DC">
        <w:rPr>
          <w:rFonts w:ascii="Arial" w:hAnsi="Arial"/>
        </w:rPr>
        <w:t>book chapters. As an invited lecturer, he has given</w:t>
      </w:r>
      <w:r w:rsidR="00016A29">
        <w:rPr>
          <w:rFonts w:ascii="Arial" w:hAnsi="Arial"/>
        </w:rPr>
        <w:t xml:space="preserve"> more than </w:t>
      </w:r>
      <w:r w:rsidR="00BC74A7">
        <w:rPr>
          <w:rFonts w:ascii="Arial" w:hAnsi="Arial"/>
        </w:rPr>
        <w:t>40</w:t>
      </w:r>
      <w:r w:rsidR="00016A29">
        <w:rPr>
          <w:rFonts w:ascii="Arial" w:hAnsi="Arial"/>
        </w:rPr>
        <w:t xml:space="preserve">0 </w:t>
      </w:r>
      <w:r w:rsidR="00016A29" w:rsidRPr="007310DC">
        <w:rPr>
          <w:rFonts w:ascii="Arial" w:hAnsi="Arial"/>
        </w:rPr>
        <w:t>presentations around the country</w:t>
      </w:r>
      <w:r w:rsidR="00016A29">
        <w:rPr>
          <w:rFonts w:ascii="Arial" w:hAnsi="Arial"/>
        </w:rPr>
        <w:t xml:space="preserve"> and the world</w:t>
      </w:r>
      <w:r w:rsidR="00EA214C">
        <w:rPr>
          <w:rFonts w:ascii="Arial" w:hAnsi="Arial"/>
        </w:rPr>
        <w:t>,</w:t>
      </w:r>
      <w:r w:rsidR="00016A29">
        <w:rPr>
          <w:rFonts w:ascii="Arial" w:hAnsi="Arial"/>
        </w:rPr>
        <w:t xml:space="preserve"> including multiple named lectures</w:t>
      </w:r>
      <w:r w:rsidR="00016A29" w:rsidRPr="007310DC">
        <w:rPr>
          <w:rFonts w:ascii="Arial" w:hAnsi="Arial"/>
        </w:rPr>
        <w:t>.</w:t>
      </w:r>
      <w:r w:rsidR="00016A29">
        <w:rPr>
          <w:rFonts w:ascii="Arial" w:hAnsi="Arial"/>
        </w:rPr>
        <w:t xml:space="preserve"> </w:t>
      </w:r>
      <w:r w:rsidRPr="007310DC">
        <w:rPr>
          <w:rFonts w:ascii="Arial" w:hAnsi="Arial"/>
        </w:rPr>
        <w:t>Dr</w:t>
      </w:r>
      <w:r w:rsidR="00D81487">
        <w:rPr>
          <w:rFonts w:ascii="Arial" w:hAnsi="Arial"/>
        </w:rPr>
        <w:t>.</w:t>
      </w:r>
      <w:r w:rsidRPr="007310DC">
        <w:rPr>
          <w:rFonts w:ascii="Arial" w:hAnsi="Arial"/>
        </w:rPr>
        <w:t xml:space="preserve"> Sadda also serves as an</w:t>
      </w:r>
      <w:r>
        <w:rPr>
          <w:rFonts w:ascii="Arial" w:hAnsi="Arial"/>
        </w:rPr>
        <w:t xml:space="preserve"> </w:t>
      </w:r>
      <w:r w:rsidRPr="007310DC">
        <w:rPr>
          <w:rFonts w:ascii="Arial" w:hAnsi="Arial"/>
        </w:rPr>
        <w:t xml:space="preserve">editorial board member of </w:t>
      </w:r>
      <w:r w:rsidRPr="007310DC">
        <w:rPr>
          <w:rFonts w:ascii="Arial" w:hAnsi="Arial"/>
          <w:i/>
        </w:rPr>
        <w:t>Ophthalmic Surgery</w:t>
      </w:r>
      <w:r w:rsidRPr="007310DC">
        <w:rPr>
          <w:rFonts w:ascii="Arial" w:hAnsi="Arial"/>
        </w:rPr>
        <w:t xml:space="preserve">, </w:t>
      </w:r>
      <w:r w:rsidRPr="007310DC">
        <w:rPr>
          <w:rFonts w:ascii="Arial" w:hAnsi="Arial"/>
          <w:i/>
        </w:rPr>
        <w:t>Lasers &amp; Imaging</w:t>
      </w:r>
      <w:r w:rsidR="00D81487">
        <w:rPr>
          <w:rFonts w:ascii="Arial" w:hAnsi="Arial"/>
          <w:i/>
        </w:rPr>
        <w:t xml:space="preserve">, Retina, </w:t>
      </w:r>
      <w:proofErr w:type="spellStart"/>
      <w:r w:rsidR="00ED72A1">
        <w:rPr>
          <w:rFonts w:ascii="Arial" w:hAnsi="Arial"/>
          <w:i/>
        </w:rPr>
        <w:t>Graefe’s</w:t>
      </w:r>
      <w:proofErr w:type="spellEnd"/>
      <w:r w:rsidR="00016A29">
        <w:rPr>
          <w:rFonts w:ascii="Arial" w:hAnsi="Arial"/>
          <w:i/>
        </w:rPr>
        <w:t xml:space="preserve"> Archive for Clinical and Experimental Ophthalmology</w:t>
      </w:r>
      <w:r w:rsidR="00ED72A1">
        <w:rPr>
          <w:rFonts w:ascii="Arial" w:hAnsi="Arial"/>
          <w:i/>
        </w:rPr>
        <w:t xml:space="preserve">, Ophthalmology Retina, </w:t>
      </w:r>
      <w:r w:rsidR="00D81487">
        <w:rPr>
          <w:rFonts w:ascii="Arial" w:hAnsi="Arial"/>
          <w:i/>
        </w:rPr>
        <w:t xml:space="preserve">and Ophthalmology. </w:t>
      </w:r>
      <w:r w:rsidR="00D81487">
        <w:rPr>
          <w:rFonts w:ascii="Arial" w:hAnsi="Arial"/>
        </w:rPr>
        <w:t xml:space="preserve">He is </w:t>
      </w:r>
      <w:r w:rsidR="00AB4553">
        <w:rPr>
          <w:rFonts w:ascii="Arial" w:hAnsi="Arial"/>
        </w:rPr>
        <w:t xml:space="preserve">also </w:t>
      </w:r>
      <w:r w:rsidR="00D81487">
        <w:rPr>
          <w:rFonts w:ascii="Arial" w:hAnsi="Arial"/>
        </w:rPr>
        <w:t>an editor of the 5</w:t>
      </w:r>
      <w:r w:rsidR="00D81487" w:rsidRPr="00D81487">
        <w:rPr>
          <w:rFonts w:ascii="Arial" w:hAnsi="Arial"/>
          <w:vertAlign w:val="superscript"/>
        </w:rPr>
        <w:t>th</w:t>
      </w:r>
      <w:r w:rsidR="00D81487">
        <w:rPr>
          <w:rFonts w:ascii="Arial" w:hAnsi="Arial"/>
        </w:rPr>
        <w:t xml:space="preserve"> editio</w:t>
      </w:r>
      <w:r w:rsidR="00AB4553">
        <w:rPr>
          <w:rFonts w:ascii="Arial" w:hAnsi="Arial"/>
        </w:rPr>
        <w:t xml:space="preserve">n of the Ryan’s Retina textbook. </w:t>
      </w:r>
      <w:r w:rsidR="00016A29">
        <w:rPr>
          <w:rFonts w:ascii="Arial" w:hAnsi="Arial"/>
        </w:rPr>
        <w:t xml:space="preserve"> He </w:t>
      </w:r>
      <w:r w:rsidR="00EA214C">
        <w:rPr>
          <w:rFonts w:ascii="Arial" w:hAnsi="Arial"/>
        </w:rPr>
        <w:t xml:space="preserve">regularly </w:t>
      </w:r>
      <w:r w:rsidR="00016A29">
        <w:rPr>
          <w:rFonts w:ascii="Arial" w:hAnsi="Arial"/>
        </w:rPr>
        <w:t>serves</w:t>
      </w:r>
      <w:r w:rsidR="00EA214C">
        <w:rPr>
          <w:rFonts w:ascii="Arial" w:hAnsi="Arial"/>
        </w:rPr>
        <w:t xml:space="preserve"> the NIH </w:t>
      </w:r>
      <w:r w:rsidR="00603805">
        <w:rPr>
          <w:rFonts w:ascii="Arial" w:hAnsi="Arial"/>
        </w:rPr>
        <w:t xml:space="preserve">Center for Scientific Review </w:t>
      </w:r>
      <w:r w:rsidR="00EA214C">
        <w:rPr>
          <w:rFonts w:ascii="Arial" w:hAnsi="Arial"/>
        </w:rPr>
        <w:t>on study section</w:t>
      </w:r>
      <w:r w:rsidR="00603805">
        <w:rPr>
          <w:rFonts w:ascii="Arial" w:hAnsi="Arial"/>
        </w:rPr>
        <w:t>.</w:t>
      </w:r>
    </w:p>
    <w:p w14:paraId="2FB26A83" w14:textId="77777777" w:rsidR="00016A29" w:rsidRDefault="00016A29" w:rsidP="007310DC">
      <w:pPr>
        <w:rPr>
          <w:rFonts w:ascii="Arial" w:hAnsi="Arial"/>
        </w:rPr>
      </w:pPr>
    </w:p>
    <w:p w14:paraId="2C3BF1BF" w14:textId="65585CF6" w:rsidR="002B7F12" w:rsidRDefault="007310DC" w:rsidP="007310DC">
      <w:pPr>
        <w:rPr>
          <w:rFonts w:ascii="Arial" w:hAnsi="Arial"/>
        </w:rPr>
      </w:pPr>
      <w:r w:rsidRPr="007310DC">
        <w:rPr>
          <w:rFonts w:ascii="Arial" w:hAnsi="Arial"/>
        </w:rPr>
        <w:t>Among Dr</w:t>
      </w:r>
      <w:r w:rsidR="00D81487">
        <w:rPr>
          <w:rFonts w:ascii="Arial" w:hAnsi="Arial"/>
        </w:rPr>
        <w:t>.</w:t>
      </w:r>
      <w:r w:rsidR="00785CF3">
        <w:rPr>
          <w:rFonts w:ascii="Arial" w:hAnsi="Arial"/>
        </w:rPr>
        <w:t xml:space="preserve"> </w:t>
      </w:r>
      <w:proofErr w:type="spellStart"/>
      <w:r w:rsidR="00785CF3">
        <w:rPr>
          <w:rFonts w:ascii="Arial" w:hAnsi="Arial"/>
        </w:rPr>
        <w:t>Sadda’s</w:t>
      </w:r>
      <w:proofErr w:type="spellEnd"/>
      <w:r w:rsidR="00785CF3">
        <w:rPr>
          <w:rFonts w:ascii="Arial" w:hAnsi="Arial"/>
        </w:rPr>
        <w:t xml:space="preserve"> </w:t>
      </w:r>
      <w:r w:rsidRPr="007310DC">
        <w:rPr>
          <w:rFonts w:ascii="Arial" w:hAnsi="Arial"/>
        </w:rPr>
        <w:t>awards and honors</w:t>
      </w:r>
      <w:r>
        <w:rPr>
          <w:rFonts w:ascii="Arial" w:hAnsi="Arial"/>
        </w:rPr>
        <w:t xml:space="preserve"> </w:t>
      </w:r>
      <w:r w:rsidRPr="007310DC">
        <w:rPr>
          <w:rFonts w:ascii="Arial" w:hAnsi="Arial"/>
        </w:rPr>
        <w:t>are a Research to Prevent Blindness Physician-Scientist Award, a</w:t>
      </w:r>
      <w:r>
        <w:rPr>
          <w:rFonts w:ascii="Arial" w:hAnsi="Arial"/>
        </w:rPr>
        <w:t xml:space="preserve"> </w:t>
      </w:r>
      <w:r w:rsidRPr="007310DC">
        <w:rPr>
          <w:rFonts w:ascii="Arial" w:hAnsi="Arial"/>
        </w:rPr>
        <w:t>Senior Honor Award from the American Society of Retina Specialists,</w:t>
      </w:r>
      <w:r>
        <w:rPr>
          <w:rFonts w:ascii="Arial" w:hAnsi="Arial"/>
        </w:rPr>
        <w:t xml:space="preserve"> </w:t>
      </w:r>
      <w:r w:rsidR="00016A29">
        <w:rPr>
          <w:rFonts w:ascii="Arial" w:hAnsi="Arial"/>
        </w:rPr>
        <w:t>a Senior Achievement Award and</w:t>
      </w:r>
      <w:r w:rsidRPr="007310DC">
        <w:rPr>
          <w:rFonts w:ascii="Arial" w:hAnsi="Arial"/>
        </w:rPr>
        <w:t xml:space="preserve"> Secretariat Award from the American</w:t>
      </w:r>
      <w:r>
        <w:rPr>
          <w:rFonts w:ascii="Arial" w:hAnsi="Arial"/>
        </w:rPr>
        <w:t xml:space="preserve"> </w:t>
      </w:r>
      <w:r w:rsidR="00D81487">
        <w:rPr>
          <w:rFonts w:ascii="Arial" w:hAnsi="Arial"/>
        </w:rPr>
        <w:t>Academy of Ophthalmology,</w:t>
      </w:r>
      <w:r w:rsidRPr="007310DC">
        <w:rPr>
          <w:rFonts w:ascii="Arial" w:hAnsi="Arial"/>
        </w:rPr>
        <w:t xml:space="preserve"> John H. </w:t>
      </w:r>
      <w:proofErr w:type="spellStart"/>
      <w:r w:rsidRPr="007310DC">
        <w:rPr>
          <w:rFonts w:ascii="Arial" w:hAnsi="Arial"/>
        </w:rPr>
        <w:t>Zumberge</w:t>
      </w:r>
      <w:proofErr w:type="spellEnd"/>
      <w:r w:rsidRPr="007310DC">
        <w:rPr>
          <w:rFonts w:ascii="Arial" w:hAnsi="Arial"/>
        </w:rPr>
        <w:t xml:space="preserve"> Research and</w:t>
      </w:r>
      <w:r>
        <w:rPr>
          <w:rFonts w:ascii="Arial" w:hAnsi="Arial"/>
        </w:rPr>
        <w:t xml:space="preserve"> </w:t>
      </w:r>
      <w:r w:rsidRPr="007310DC">
        <w:rPr>
          <w:rFonts w:ascii="Arial" w:hAnsi="Arial"/>
        </w:rPr>
        <w:t>Innovation Award</w:t>
      </w:r>
      <w:r w:rsidR="00D81487">
        <w:rPr>
          <w:rFonts w:ascii="Arial" w:hAnsi="Arial"/>
        </w:rPr>
        <w:t>, the Macula Society Young Investigator Award</w:t>
      </w:r>
      <w:r w:rsidR="00DB59E0">
        <w:rPr>
          <w:rFonts w:ascii="Arial" w:hAnsi="Arial"/>
        </w:rPr>
        <w:t xml:space="preserve">, </w:t>
      </w:r>
      <w:r w:rsidR="00DB59E0" w:rsidRPr="00DB59E0">
        <w:rPr>
          <w:rFonts w:ascii="Arial" w:hAnsi="Arial"/>
        </w:rPr>
        <w:t>Asia-Pacific Academy of Ophthalmology (APAO) Achievement Award</w:t>
      </w:r>
      <w:r w:rsidR="00DB59E0">
        <w:rPr>
          <w:rFonts w:ascii="Arial" w:hAnsi="Arial"/>
        </w:rPr>
        <w:t xml:space="preserve">, </w:t>
      </w:r>
      <w:r w:rsidR="00DB59E0" w:rsidRPr="00DB59E0">
        <w:rPr>
          <w:rFonts w:ascii="Arial" w:hAnsi="Arial"/>
        </w:rPr>
        <w:t xml:space="preserve">The Macula Society Paul </w:t>
      </w:r>
      <w:proofErr w:type="spellStart"/>
      <w:r w:rsidR="00DB59E0" w:rsidRPr="00DB59E0">
        <w:rPr>
          <w:rFonts w:ascii="Arial" w:hAnsi="Arial"/>
        </w:rPr>
        <w:t>Henkind</w:t>
      </w:r>
      <w:proofErr w:type="spellEnd"/>
      <w:r w:rsidR="00DB59E0" w:rsidRPr="00DB59E0">
        <w:rPr>
          <w:rFonts w:ascii="Arial" w:hAnsi="Arial"/>
        </w:rPr>
        <w:t xml:space="preserve"> Lecture and Award</w:t>
      </w:r>
      <w:r w:rsidR="00DB59E0">
        <w:rPr>
          <w:rFonts w:ascii="Arial" w:hAnsi="Arial"/>
        </w:rPr>
        <w:t>,</w:t>
      </w:r>
      <w:r w:rsidR="00DB59E0" w:rsidRPr="00DB59E0">
        <w:rPr>
          <w:rFonts w:ascii="Arial" w:hAnsi="Arial"/>
        </w:rPr>
        <w:t xml:space="preserve"> and Amer</w:t>
      </w:r>
      <w:r w:rsidR="00DB59E0">
        <w:rPr>
          <w:rFonts w:ascii="Arial" w:hAnsi="Arial"/>
        </w:rPr>
        <w:t>i</w:t>
      </w:r>
      <w:r w:rsidR="00DB59E0" w:rsidRPr="00DB59E0">
        <w:rPr>
          <w:rFonts w:ascii="Arial" w:hAnsi="Arial"/>
        </w:rPr>
        <w:t>can Society of Retina Specialists Young Investigator Award</w:t>
      </w:r>
      <w:r w:rsidRPr="007310DC">
        <w:rPr>
          <w:rFonts w:ascii="Arial" w:hAnsi="Arial"/>
        </w:rPr>
        <w:t>.</w:t>
      </w:r>
      <w:r w:rsidR="00016A29">
        <w:rPr>
          <w:rFonts w:ascii="Arial" w:hAnsi="Arial"/>
        </w:rPr>
        <w:t xml:space="preserve"> He has also received the Silver Fellow designation from the Association for Research in Vision and Ophthalmology.</w:t>
      </w:r>
      <w:r w:rsidRPr="007310DC">
        <w:rPr>
          <w:rFonts w:ascii="Arial" w:hAnsi="Arial"/>
        </w:rPr>
        <w:t xml:space="preserve"> </w:t>
      </w:r>
      <w:r w:rsidR="00D81487">
        <w:rPr>
          <w:rFonts w:ascii="Arial" w:hAnsi="Arial"/>
        </w:rPr>
        <w:t>He has been name</w:t>
      </w:r>
      <w:r w:rsidR="00FD38CC">
        <w:rPr>
          <w:rFonts w:ascii="Arial" w:hAnsi="Arial"/>
        </w:rPr>
        <w:t>d</w:t>
      </w:r>
      <w:r w:rsidR="00D81487">
        <w:rPr>
          <w:rFonts w:ascii="Arial" w:hAnsi="Arial"/>
        </w:rPr>
        <w:t xml:space="preserve"> to the Best Doctors of America list for several consecutive years.</w:t>
      </w:r>
    </w:p>
    <w:p w14:paraId="65BCC43C" w14:textId="77777777" w:rsidR="00DB59E0" w:rsidRDefault="00DB59E0" w:rsidP="007310DC">
      <w:pPr>
        <w:rPr>
          <w:rFonts w:ascii="Arial" w:hAnsi="Arial"/>
        </w:rPr>
      </w:pPr>
    </w:p>
    <w:p w14:paraId="414833F9" w14:textId="77777777" w:rsidR="00DB59E0" w:rsidRDefault="00DB59E0" w:rsidP="007310DC">
      <w:pPr>
        <w:rPr>
          <w:rFonts w:ascii="Arial" w:hAnsi="Arial"/>
        </w:rPr>
      </w:pPr>
    </w:p>
    <w:p w14:paraId="09FEA3F6" w14:textId="77777777" w:rsidR="00DB59E0" w:rsidRPr="00D81487" w:rsidRDefault="00DB59E0" w:rsidP="007310DC">
      <w:pPr>
        <w:rPr>
          <w:rFonts w:ascii="Arial" w:hAnsi="Arial"/>
        </w:rPr>
      </w:pPr>
    </w:p>
    <w:sectPr w:rsidR="00DB59E0" w:rsidRPr="00D81487" w:rsidSect="007310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DC"/>
    <w:rsid w:val="00016A29"/>
    <w:rsid w:val="00044AF3"/>
    <w:rsid w:val="00152853"/>
    <w:rsid w:val="001765D9"/>
    <w:rsid w:val="0021462F"/>
    <w:rsid w:val="002E32BC"/>
    <w:rsid w:val="00363CAF"/>
    <w:rsid w:val="003A1138"/>
    <w:rsid w:val="005A1219"/>
    <w:rsid w:val="005A62B6"/>
    <w:rsid w:val="00603805"/>
    <w:rsid w:val="007310DC"/>
    <w:rsid w:val="00785CF3"/>
    <w:rsid w:val="009638AC"/>
    <w:rsid w:val="009E0A13"/>
    <w:rsid w:val="00A620F4"/>
    <w:rsid w:val="00AB4553"/>
    <w:rsid w:val="00B5615B"/>
    <w:rsid w:val="00BC74A7"/>
    <w:rsid w:val="00C949D9"/>
    <w:rsid w:val="00CA4DA6"/>
    <w:rsid w:val="00CD3489"/>
    <w:rsid w:val="00D179C8"/>
    <w:rsid w:val="00D81487"/>
    <w:rsid w:val="00DB59E0"/>
    <w:rsid w:val="00EA214C"/>
    <w:rsid w:val="00ED72A1"/>
    <w:rsid w:val="00F61F3D"/>
    <w:rsid w:val="00FD38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D256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MJM Signature Group</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Symowicz</dc:creator>
  <cp:keywords/>
  <cp:lastModifiedBy>Meena Agrawalla</cp:lastModifiedBy>
  <cp:revision>2</cp:revision>
  <dcterms:created xsi:type="dcterms:W3CDTF">2018-12-05T22:59:00Z</dcterms:created>
  <dcterms:modified xsi:type="dcterms:W3CDTF">2018-12-05T22:59:00Z</dcterms:modified>
</cp:coreProperties>
</file>