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E730A" w14:textId="77777777" w:rsidR="00D907AE" w:rsidRPr="00482ECF" w:rsidRDefault="00E46552" w:rsidP="008A6303">
      <w:pPr>
        <w:ind w:firstLine="720"/>
        <w:rPr>
          <w:rFonts w:ascii="Arial" w:hAnsi="Arial" w:cs="Arial"/>
          <w:sz w:val="22"/>
          <w:szCs w:val="22"/>
        </w:rPr>
      </w:pPr>
      <w:r w:rsidRPr="00482ECF">
        <w:rPr>
          <w:rFonts w:ascii="Arial" w:hAnsi="Arial" w:cs="Arial"/>
          <w:b/>
          <w:sz w:val="22"/>
          <w:szCs w:val="22"/>
        </w:rPr>
        <w:t>R Theodore (Ted) Smith</w:t>
      </w:r>
      <w:r w:rsidR="009C0A0A" w:rsidRPr="00482ECF">
        <w:rPr>
          <w:rFonts w:ascii="Arial" w:hAnsi="Arial" w:cs="Arial"/>
          <w:b/>
          <w:sz w:val="22"/>
          <w:szCs w:val="22"/>
        </w:rPr>
        <w:t xml:space="preserve"> MD PhD</w:t>
      </w:r>
      <w:r w:rsidR="009C0A0A" w:rsidRPr="00482ECF">
        <w:rPr>
          <w:rFonts w:ascii="Arial" w:hAnsi="Arial" w:cs="Arial"/>
          <w:sz w:val="22"/>
          <w:szCs w:val="22"/>
        </w:rPr>
        <w:t xml:space="preserve"> is </w:t>
      </w:r>
      <w:r w:rsidR="008A6303" w:rsidRPr="00482ECF">
        <w:rPr>
          <w:rFonts w:ascii="Arial" w:hAnsi="Arial" w:cs="Arial"/>
          <w:sz w:val="22"/>
          <w:szCs w:val="22"/>
        </w:rPr>
        <w:t>Professor of Ophthalmology and Neuroscience in the Icahn School of Medicine at Mount Sinai and Director of Biomolecular Retinal Imaging at the New York Eye and Ear Infirmary of Mount Sinai. He</w:t>
      </w:r>
      <w:r w:rsidRPr="00482ECF">
        <w:rPr>
          <w:rFonts w:ascii="Arial" w:hAnsi="Arial" w:cs="Arial"/>
          <w:sz w:val="22"/>
          <w:szCs w:val="22"/>
        </w:rPr>
        <w:t xml:space="preserve"> graduated summa cum laude, Phi Beta Kappa from Rice University with a BA in math</w:t>
      </w:r>
      <w:r w:rsidR="009C0A0A" w:rsidRPr="00482ECF">
        <w:rPr>
          <w:rFonts w:ascii="Arial" w:hAnsi="Arial" w:cs="Arial"/>
          <w:sz w:val="22"/>
          <w:szCs w:val="22"/>
        </w:rPr>
        <w:t xml:space="preserve">ematics. He was then awarded a </w:t>
      </w:r>
      <w:r w:rsidRPr="00482ECF">
        <w:rPr>
          <w:rFonts w:ascii="Arial" w:hAnsi="Arial" w:cs="Arial"/>
          <w:sz w:val="22"/>
          <w:szCs w:val="22"/>
        </w:rPr>
        <w:t xml:space="preserve">Marshall Scholarship by the British government to study in England, where he earned his PhD in mathematics at the University of Warwick under Professor James </w:t>
      </w:r>
      <w:proofErr w:type="spellStart"/>
      <w:r w:rsidRPr="00482ECF">
        <w:rPr>
          <w:rFonts w:ascii="Arial" w:hAnsi="Arial" w:cs="Arial"/>
          <w:sz w:val="22"/>
          <w:szCs w:val="22"/>
        </w:rPr>
        <w:t>Eel</w:t>
      </w:r>
      <w:r w:rsidR="009C0A0A" w:rsidRPr="00482ECF">
        <w:rPr>
          <w:rFonts w:ascii="Arial" w:hAnsi="Arial" w:cs="Arial"/>
          <w:sz w:val="22"/>
          <w:szCs w:val="22"/>
        </w:rPr>
        <w:t>ls</w:t>
      </w:r>
      <w:proofErr w:type="spellEnd"/>
      <w:r w:rsidR="009C0A0A" w:rsidRPr="00482ECF">
        <w:rPr>
          <w:rFonts w:ascii="Arial" w:hAnsi="Arial" w:cs="Arial"/>
          <w:sz w:val="22"/>
          <w:szCs w:val="22"/>
        </w:rPr>
        <w:t xml:space="preserve"> with a thesis on</w:t>
      </w:r>
      <w:r w:rsidRPr="00482ECF">
        <w:rPr>
          <w:rFonts w:ascii="Arial" w:hAnsi="Arial" w:cs="Arial"/>
          <w:sz w:val="22"/>
          <w:szCs w:val="22"/>
        </w:rPr>
        <w:t xml:space="preserve"> harmonic mappings of curved Riemannian spaces. Returning to the States, he held faculty positions in mathematics</w:t>
      </w:r>
      <w:r w:rsidR="008A6303" w:rsidRPr="00482ECF">
        <w:rPr>
          <w:rFonts w:ascii="Arial" w:hAnsi="Arial" w:cs="Arial"/>
          <w:sz w:val="22"/>
          <w:szCs w:val="22"/>
        </w:rPr>
        <w:t xml:space="preserve"> for 5 years</w:t>
      </w:r>
      <w:r w:rsidRPr="00482ECF">
        <w:rPr>
          <w:rFonts w:ascii="Arial" w:hAnsi="Arial" w:cs="Arial"/>
          <w:sz w:val="22"/>
          <w:szCs w:val="22"/>
        </w:rPr>
        <w:t xml:space="preserve"> at MIT and Columbia. </w:t>
      </w:r>
    </w:p>
    <w:p w14:paraId="0610347B" w14:textId="4FD7BCB1" w:rsidR="008A6303" w:rsidRPr="00482ECF" w:rsidRDefault="009C0A0A" w:rsidP="008A6303">
      <w:pPr>
        <w:ind w:firstLine="720"/>
        <w:rPr>
          <w:rFonts w:ascii="Arial" w:hAnsi="Arial" w:cs="Arial"/>
          <w:sz w:val="22"/>
          <w:szCs w:val="22"/>
        </w:rPr>
      </w:pPr>
      <w:r w:rsidRPr="00482ECF">
        <w:rPr>
          <w:rFonts w:ascii="Arial" w:hAnsi="Arial" w:cs="Arial"/>
          <w:sz w:val="22"/>
          <w:szCs w:val="22"/>
        </w:rPr>
        <w:t xml:space="preserve">At this point the pull of his family lineage of physicians called him to medicine, and he enrolled at the Albert Einstein COM, graduating as the president of the Einstein chapter of AOA. </w:t>
      </w:r>
      <w:r w:rsidR="008A6303" w:rsidRPr="00482ECF">
        <w:rPr>
          <w:rFonts w:ascii="Arial" w:hAnsi="Arial" w:cs="Arial"/>
          <w:sz w:val="22"/>
          <w:szCs w:val="22"/>
        </w:rPr>
        <w:t xml:space="preserve">He did his ophthalmology residency at Columbia Presbyterian and a retina fellowship at the U of ILL at Chicago Circle under Professor Morton </w:t>
      </w:r>
      <w:r w:rsidR="002E2266">
        <w:rPr>
          <w:rFonts w:ascii="Arial" w:hAnsi="Arial" w:cs="Arial"/>
          <w:sz w:val="22"/>
          <w:szCs w:val="22"/>
        </w:rPr>
        <w:t>Goldberg.</w:t>
      </w:r>
      <w:r w:rsidR="008A6303" w:rsidRPr="00482ECF">
        <w:rPr>
          <w:rFonts w:ascii="Arial" w:hAnsi="Arial" w:cs="Arial"/>
          <w:sz w:val="22"/>
          <w:szCs w:val="22"/>
        </w:rPr>
        <w:t xml:space="preserve"> </w:t>
      </w:r>
      <w:r w:rsidR="002E2266">
        <w:rPr>
          <w:rFonts w:ascii="Arial" w:hAnsi="Arial" w:cs="Arial"/>
          <w:sz w:val="22"/>
          <w:szCs w:val="22"/>
        </w:rPr>
        <w:t>He returned</w:t>
      </w:r>
      <w:r w:rsidR="008A6303" w:rsidRPr="00482ECF">
        <w:rPr>
          <w:rFonts w:ascii="Arial" w:hAnsi="Arial" w:cs="Arial"/>
          <w:sz w:val="22"/>
          <w:szCs w:val="22"/>
        </w:rPr>
        <w:t xml:space="preserve"> to Columbia as faculty in </w:t>
      </w:r>
      <w:r w:rsidR="00482ECF" w:rsidRPr="00482ECF">
        <w:rPr>
          <w:rFonts w:ascii="Arial" w:hAnsi="Arial" w:cs="Arial"/>
          <w:sz w:val="22"/>
          <w:szCs w:val="22"/>
        </w:rPr>
        <w:t>19</w:t>
      </w:r>
      <w:r w:rsidR="00482ECF">
        <w:rPr>
          <w:rFonts w:ascii="Arial" w:hAnsi="Arial" w:cs="Arial"/>
          <w:sz w:val="22"/>
          <w:szCs w:val="22"/>
        </w:rPr>
        <w:t>86,</w:t>
      </w:r>
      <w:r w:rsidR="00482ECF" w:rsidRPr="00482ECF">
        <w:rPr>
          <w:rFonts w:ascii="Arial" w:hAnsi="Arial" w:cs="Arial"/>
          <w:sz w:val="22"/>
          <w:szCs w:val="22"/>
        </w:rPr>
        <w:t xml:space="preserve"> rising to Professor of</w:t>
      </w:r>
      <w:r w:rsidR="008A6303" w:rsidRPr="00482ECF">
        <w:rPr>
          <w:rFonts w:ascii="Arial" w:hAnsi="Arial" w:cs="Arial"/>
          <w:sz w:val="22"/>
          <w:szCs w:val="22"/>
        </w:rPr>
        <w:t xml:space="preserve"> Clinical Ophthalmology and Biomedical Engineering</w:t>
      </w:r>
      <w:r w:rsidR="004D3F05">
        <w:rPr>
          <w:rFonts w:ascii="Arial" w:hAnsi="Arial" w:cs="Arial"/>
          <w:sz w:val="22"/>
          <w:szCs w:val="22"/>
        </w:rPr>
        <w:t>, and founding his NIH</w:t>
      </w:r>
      <w:r w:rsidR="00482ECF">
        <w:rPr>
          <w:rFonts w:ascii="Arial" w:hAnsi="Arial" w:cs="Arial"/>
          <w:sz w:val="22"/>
          <w:szCs w:val="22"/>
        </w:rPr>
        <w:t xml:space="preserve"> supported Retinal Imaging lab</w:t>
      </w:r>
      <w:r w:rsidR="008A6303" w:rsidRPr="00482ECF">
        <w:rPr>
          <w:rFonts w:ascii="Arial" w:hAnsi="Arial" w:cs="Arial"/>
          <w:sz w:val="22"/>
          <w:szCs w:val="22"/>
        </w:rPr>
        <w:t xml:space="preserve">. </w:t>
      </w:r>
      <w:r w:rsidR="004D3F05" w:rsidRPr="00482ECF">
        <w:rPr>
          <w:rFonts w:ascii="Arial" w:hAnsi="Arial" w:cs="Arial"/>
          <w:sz w:val="22"/>
          <w:szCs w:val="22"/>
        </w:rPr>
        <w:t>He was</w:t>
      </w:r>
      <w:r w:rsidR="004D3F05">
        <w:rPr>
          <w:rFonts w:ascii="Arial" w:hAnsi="Arial" w:cs="Arial"/>
          <w:sz w:val="22"/>
          <w:szCs w:val="22"/>
        </w:rPr>
        <w:t xml:space="preserve"> also</w:t>
      </w:r>
      <w:r w:rsidR="004D3F05" w:rsidRPr="00482ECF">
        <w:rPr>
          <w:rFonts w:ascii="Arial" w:hAnsi="Arial" w:cs="Arial"/>
          <w:sz w:val="22"/>
          <w:szCs w:val="22"/>
        </w:rPr>
        <w:t xml:space="preserve"> clinical PI of the Columbia Macular Genetics stud</w:t>
      </w:r>
      <w:r w:rsidR="00425DB6">
        <w:rPr>
          <w:rFonts w:ascii="Arial" w:hAnsi="Arial" w:cs="Arial"/>
          <w:sz w:val="22"/>
          <w:szCs w:val="22"/>
        </w:rPr>
        <w:t xml:space="preserve">y, which discovered </w:t>
      </w:r>
      <w:r w:rsidR="004D3F05" w:rsidRPr="00482ECF">
        <w:rPr>
          <w:rFonts w:ascii="Arial" w:hAnsi="Arial" w:cs="Arial"/>
          <w:sz w:val="22"/>
          <w:szCs w:val="22"/>
        </w:rPr>
        <w:t>the complement fact</w:t>
      </w:r>
      <w:r w:rsidR="00425DB6">
        <w:rPr>
          <w:rFonts w:ascii="Arial" w:hAnsi="Arial" w:cs="Arial"/>
          <w:sz w:val="22"/>
          <w:szCs w:val="22"/>
        </w:rPr>
        <w:t>or H and factor B risk genes for age-related</w:t>
      </w:r>
      <w:r w:rsidR="002E2266">
        <w:rPr>
          <w:rFonts w:ascii="Arial" w:hAnsi="Arial" w:cs="Arial"/>
          <w:sz w:val="22"/>
          <w:szCs w:val="22"/>
        </w:rPr>
        <w:t xml:space="preserve"> </w:t>
      </w:r>
      <w:r w:rsidR="00425DB6">
        <w:rPr>
          <w:rFonts w:ascii="Arial" w:hAnsi="Arial" w:cs="Arial"/>
          <w:sz w:val="22"/>
          <w:szCs w:val="22"/>
        </w:rPr>
        <w:t>m</w:t>
      </w:r>
      <w:r w:rsidR="00C00145">
        <w:rPr>
          <w:rFonts w:ascii="Arial" w:hAnsi="Arial" w:cs="Arial"/>
          <w:sz w:val="22"/>
          <w:szCs w:val="22"/>
        </w:rPr>
        <w:t>a</w:t>
      </w:r>
      <w:r w:rsidR="00425DB6">
        <w:rPr>
          <w:rFonts w:ascii="Arial" w:hAnsi="Arial" w:cs="Arial"/>
          <w:sz w:val="22"/>
          <w:szCs w:val="22"/>
        </w:rPr>
        <w:t>cular degeneration (</w:t>
      </w:r>
      <w:r w:rsidR="004D3F05" w:rsidRPr="00482ECF">
        <w:rPr>
          <w:rFonts w:ascii="Arial" w:hAnsi="Arial" w:cs="Arial"/>
          <w:sz w:val="22"/>
          <w:szCs w:val="22"/>
        </w:rPr>
        <w:t>AMD</w:t>
      </w:r>
      <w:r w:rsidR="00425DB6">
        <w:rPr>
          <w:rFonts w:ascii="Arial" w:hAnsi="Arial" w:cs="Arial"/>
          <w:sz w:val="22"/>
          <w:szCs w:val="22"/>
        </w:rPr>
        <w:t>)</w:t>
      </w:r>
      <w:r w:rsidR="004D3F05" w:rsidRPr="00482ECF">
        <w:rPr>
          <w:rFonts w:ascii="Arial" w:hAnsi="Arial" w:cs="Arial"/>
          <w:sz w:val="22"/>
          <w:szCs w:val="22"/>
        </w:rPr>
        <w:t xml:space="preserve">. </w:t>
      </w:r>
      <w:r w:rsidR="008A6303" w:rsidRPr="00482ECF">
        <w:rPr>
          <w:rFonts w:ascii="Arial" w:hAnsi="Arial" w:cs="Arial"/>
          <w:sz w:val="22"/>
          <w:szCs w:val="22"/>
        </w:rPr>
        <w:t xml:space="preserve">He was then recruited to NYU by Professor Jack Dodick as Director of Vision Research, where he served until being recruited by Professor James Tsai to ISMMS </w:t>
      </w:r>
      <w:r w:rsidR="009600E3" w:rsidRPr="00482ECF">
        <w:rPr>
          <w:rFonts w:ascii="Arial" w:hAnsi="Arial" w:cs="Arial"/>
          <w:sz w:val="22"/>
          <w:szCs w:val="22"/>
        </w:rPr>
        <w:t>in</w:t>
      </w:r>
      <w:r w:rsidR="008A6303" w:rsidRPr="00482ECF">
        <w:rPr>
          <w:rFonts w:ascii="Arial" w:hAnsi="Arial" w:cs="Arial"/>
          <w:sz w:val="22"/>
          <w:szCs w:val="22"/>
        </w:rPr>
        <w:t xml:space="preserve"> his present position. </w:t>
      </w:r>
      <w:r w:rsidR="006B1FE5">
        <w:rPr>
          <w:rFonts w:ascii="Arial" w:hAnsi="Arial" w:cs="Arial"/>
          <w:sz w:val="22"/>
          <w:szCs w:val="22"/>
        </w:rPr>
        <w:t>His imaging lab</w:t>
      </w:r>
      <w:r w:rsidR="00CB6BD8">
        <w:rPr>
          <w:rFonts w:ascii="Arial" w:hAnsi="Arial" w:cs="Arial"/>
          <w:sz w:val="22"/>
          <w:szCs w:val="22"/>
        </w:rPr>
        <w:t>,</w:t>
      </w:r>
      <w:r w:rsidR="006B1FE5">
        <w:rPr>
          <w:rFonts w:ascii="Arial" w:hAnsi="Arial" w:cs="Arial"/>
          <w:sz w:val="22"/>
          <w:szCs w:val="22"/>
        </w:rPr>
        <w:t xml:space="preserve"> </w:t>
      </w:r>
      <w:r w:rsidR="006B1FE5" w:rsidRPr="00482ECF">
        <w:rPr>
          <w:rFonts w:ascii="Arial" w:hAnsi="Arial" w:cs="Arial"/>
          <w:sz w:val="22"/>
          <w:szCs w:val="22"/>
        </w:rPr>
        <w:t>funded by two NIH R01 grants</w:t>
      </w:r>
      <w:r w:rsidR="00CB6BD8">
        <w:rPr>
          <w:rFonts w:ascii="Arial" w:hAnsi="Arial" w:cs="Arial"/>
          <w:sz w:val="22"/>
          <w:szCs w:val="22"/>
        </w:rPr>
        <w:t>,</w:t>
      </w:r>
      <w:r w:rsidR="006B1FE5">
        <w:rPr>
          <w:rFonts w:ascii="Arial" w:hAnsi="Arial" w:cs="Arial"/>
          <w:sz w:val="22"/>
          <w:szCs w:val="22"/>
        </w:rPr>
        <w:t xml:space="preserve"> is</w:t>
      </w:r>
      <w:r w:rsidR="00482ECF">
        <w:rPr>
          <w:rFonts w:ascii="Arial" w:hAnsi="Arial" w:cs="Arial"/>
          <w:sz w:val="22"/>
          <w:szCs w:val="22"/>
        </w:rPr>
        <w:t xml:space="preserve"> </w:t>
      </w:r>
      <w:r w:rsidR="006B1FE5">
        <w:rPr>
          <w:rFonts w:ascii="Arial" w:hAnsi="Arial" w:cs="Arial"/>
          <w:sz w:val="22"/>
          <w:szCs w:val="22"/>
        </w:rPr>
        <w:t xml:space="preserve">now at the NYEEI, in active collaboration with Richard Rosen’s Advanced Retinal Imaging </w:t>
      </w:r>
      <w:proofErr w:type="gramStart"/>
      <w:r w:rsidR="006B1FE5">
        <w:rPr>
          <w:rFonts w:ascii="Arial" w:hAnsi="Arial" w:cs="Arial"/>
          <w:sz w:val="22"/>
          <w:szCs w:val="22"/>
        </w:rPr>
        <w:t>Lab.</w:t>
      </w:r>
      <w:r w:rsidR="004D3F05">
        <w:rPr>
          <w:rFonts w:ascii="Arial" w:hAnsi="Arial" w:cs="Arial"/>
          <w:sz w:val="22"/>
          <w:szCs w:val="22"/>
        </w:rPr>
        <w:t>.</w:t>
      </w:r>
      <w:proofErr w:type="gramEnd"/>
    </w:p>
    <w:p w14:paraId="08225401" w14:textId="226EBBE0" w:rsidR="002E2266" w:rsidRDefault="004D3F05" w:rsidP="00CB6BD8">
      <w:pPr>
        <w:ind w:firstLine="720"/>
        <w:rPr>
          <w:rFonts w:ascii="Arial" w:hAnsi="Arial" w:cs="Arial"/>
          <w:sz w:val="22"/>
          <w:szCs w:val="22"/>
        </w:rPr>
      </w:pPr>
      <w:r>
        <w:rPr>
          <w:rFonts w:ascii="Arial" w:hAnsi="Arial" w:cs="Arial"/>
          <w:sz w:val="22"/>
          <w:szCs w:val="22"/>
        </w:rPr>
        <w:t>Dr. Smith’s research interests</w:t>
      </w:r>
      <w:r w:rsidRPr="004D3F05">
        <w:rPr>
          <w:rFonts w:ascii="Arial" w:hAnsi="Arial" w:cs="Arial"/>
          <w:sz w:val="22"/>
          <w:szCs w:val="22"/>
        </w:rPr>
        <w:t xml:space="preserve"> </w:t>
      </w:r>
      <w:r>
        <w:rPr>
          <w:rFonts w:ascii="Arial" w:hAnsi="Arial" w:cs="Arial"/>
          <w:sz w:val="22"/>
          <w:szCs w:val="22"/>
        </w:rPr>
        <w:t xml:space="preserve">emphasize </w:t>
      </w:r>
      <w:r w:rsidRPr="00482ECF">
        <w:rPr>
          <w:rFonts w:ascii="Arial" w:hAnsi="Arial" w:cs="Arial"/>
          <w:sz w:val="22"/>
          <w:szCs w:val="22"/>
        </w:rPr>
        <w:t>advanced retinal imaging and diagnostics for accurate patient evaluation at t</w:t>
      </w:r>
      <w:r>
        <w:rPr>
          <w:rFonts w:ascii="Arial" w:hAnsi="Arial" w:cs="Arial"/>
          <w:sz w:val="22"/>
          <w:szCs w:val="22"/>
        </w:rPr>
        <w:t>he cellular and molecular level</w:t>
      </w:r>
      <w:r w:rsidR="002E2266">
        <w:rPr>
          <w:rFonts w:ascii="Arial" w:hAnsi="Arial" w:cs="Arial"/>
          <w:sz w:val="22"/>
          <w:szCs w:val="22"/>
        </w:rPr>
        <w:t>, especially i</w:t>
      </w:r>
      <w:r w:rsidRPr="00482ECF">
        <w:rPr>
          <w:rFonts w:ascii="Arial" w:hAnsi="Arial" w:cs="Arial"/>
          <w:sz w:val="22"/>
          <w:szCs w:val="22"/>
        </w:rPr>
        <w:t>n age-relate</w:t>
      </w:r>
      <w:r>
        <w:rPr>
          <w:rFonts w:ascii="Arial" w:hAnsi="Arial" w:cs="Arial"/>
          <w:sz w:val="22"/>
          <w:szCs w:val="22"/>
        </w:rPr>
        <w:t>d macular degeneration.</w:t>
      </w:r>
      <w:r w:rsidR="00DB076B" w:rsidRPr="00482ECF">
        <w:rPr>
          <w:rFonts w:ascii="Arial" w:hAnsi="Arial" w:cs="Arial"/>
          <w:sz w:val="22"/>
          <w:szCs w:val="22"/>
        </w:rPr>
        <w:t xml:space="preserve"> </w:t>
      </w:r>
      <w:r>
        <w:rPr>
          <w:rFonts w:ascii="Arial" w:hAnsi="Arial" w:cs="Arial"/>
          <w:sz w:val="22"/>
          <w:szCs w:val="22"/>
        </w:rPr>
        <w:t>His work encompasses both</w:t>
      </w:r>
      <w:r w:rsidRPr="00482ECF">
        <w:rPr>
          <w:rFonts w:ascii="Arial" w:hAnsi="Arial" w:cs="Arial"/>
          <w:sz w:val="22"/>
          <w:szCs w:val="22"/>
        </w:rPr>
        <w:t xml:space="preserve"> th</w:t>
      </w:r>
      <w:r w:rsidR="002E2266">
        <w:rPr>
          <w:rFonts w:ascii="Arial" w:hAnsi="Arial" w:cs="Arial"/>
          <w:sz w:val="22"/>
          <w:szCs w:val="22"/>
        </w:rPr>
        <w:t>e development of new technology, such as</w:t>
      </w:r>
      <w:r w:rsidR="002E2266" w:rsidRPr="00482ECF">
        <w:rPr>
          <w:rFonts w:ascii="Arial" w:hAnsi="Arial" w:cs="Arial"/>
          <w:sz w:val="22"/>
          <w:szCs w:val="22"/>
        </w:rPr>
        <w:t xml:space="preserve"> quantitative autofluorescence (qAF) imaging</w:t>
      </w:r>
      <w:r w:rsidR="002E2266">
        <w:rPr>
          <w:rFonts w:ascii="Arial" w:hAnsi="Arial" w:cs="Arial"/>
          <w:sz w:val="22"/>
          <w:szCs w:val="22"/>
        </w:rPr>
        <w:t xml:space="preserve"> with a modified scanning laser ophthalmoscope,</w:t>
      </w:r>
      <w:r w:rsidR="002E2266" w:rsidRPr="00482ECF">
        <w:rPr>
          <w:rFonts w:ascii="Arial" w:hAnsi="Arial" w:cs="Arial"/>
          <w:sz w:val="22"/>
          <w:szCs w:val="22"/>
        </w:rPr>
        <w:t xml:space="preserve"> </w:t>
      </w:r>
      <w:r w:rsidRPr="00482ECF">
        <w:rPr>
          <w:rFonts w:ascii="Arial" w:hAnsi="Arial" w:cs="Arial"/>
          <w:sz w:val="22"/>
          <w:szCs w:val="22"/>
        </w:rPr>
        <w:t xml:space="preserve">and the quantitative </w:t>
      </w:r>
      <w:r w:rsidR="006B1FE5">
        <w:rPr>
          <w:rFonts w:ascii="Arial" w:hAnsi="Arial" w:cs="Arial"/>
          <w:sz w:val="22"/>
          <w:szCs w:val="22"/>
        </w:rPr>
        <w:t>analysis of images, for which his</w:t>
      </w:r>
      <w:r w:rsidRPr="00482ECF">
        <w:rPr>
          <w:rFonts w:ascii="Arial" w:hAnsi="Arial" w:cs="Arial"/>
          <w:sz w:val="22"/>
          <w:szCs w:val="22"/>
        </w:rPr>
        <w:t xml:space="preserve"> PhD in mathematics and 30 years’ experience as a </w:t>
      </w:r>
      <w:r w:rsidR="006B1FE5">
        <w:rPr>
          <w:rFonts w:ascii="Arial" w:hAnsi="Arial" w:cs="Arial"/>
          <w:sz w:val="22"/>
          <w:szCs w:val="22"/>
        </w:rPr>
        <w:t xml:space="preserve">medical </w:t>
      </w:r>
      <w:r w:rsidRPr="00482ECF">
        <w:rPr>
          <w:rFonts w:ascii="Arial" w:hAnsi="Arial" w:cs="Arial"/>
          <w:sz w:val="22"/>
          <w:szCs w:val="22"/>
        </w:rPr>
        <w:t>ret</w:t>
      </w:r>
      <w:r w:rsidR="006B1FE5">
        <w:rPr>
          <w:rFonts w:ascii="Arial" w:hAnsi="Arial" w:cs="Arial"/>
          <w:sz w:val="22"/>
          <w:szCs w:val="22"/>
        </w:rPr>
        <w:t>inal specialist have pr</w:t>
      </w:r>
      <w:r w:rsidR="002E2266">
        <w:rPr>
          <w:rFonts w:ascii="Arial" w:hAnsi="Arial" w:cs="Arial"/>
          <w:sz w:val="22"/>
          <w:szCs w:val="22"/>
        </w:rPr>
        <w:t>epared him well. He has also reached</w:t>
      </w:r>
      <w:r w:rsidR="00DB076B" w:rsidRPr="00482ECF">
        <w:rPr>
          <w:rFonts w:ascii="Arial" w:hAnsi="Arial" w:cs="Arial"/>
          <w:sz w:val="22"/>
          <w:szCs w:val="22"/>
        </w:rPr>
        <w:t xml:space="preserve"> new understanding of the high-risk AMD phenotype</w:t>
      </w:r>
      <w:r w:rsidR="002E2266">
        <w:rPr>
          <w:rFonts w:ascii="Arial" w:hAnsi="Arial" w:cs="Arial"/>
          <w:sz w:val="22"/>
          <w:szCs w:val="22"/>
        </w:rPr>
        <w:t xml:space="preserve"> </w:t>
      </w:r>
      <w:r w:rsidR="002E2266" w:rsidRPr="00482ECF">
        <w:rPr>
          <w:rFonts w:ascii="Arial" w:hAnsi="Arial" w:cs="Arial"/>
          <w:sz w:val="22"/>
          <w:szCs w:val="22"/>
        </w:rPr>
        <w:t>of reticular macular disease, also known as subre</w:t>
      </w:r>
      <w:r w:rsidR="002E2266">
        <w:rPr>
          <w:rFonts w:ascii="Arial" w:hAnsi="Arial" w:cs="Arial"/>
          <w:sz w:val="22"/>
          <w:szCs w:val="22"/>
        </w:rPr>
        <w:t>tinal drusenoid deposits (SDD), and its relationship to systemic vascular disease. His work on</w:t>
      </w:r>
      <w:r w:rsidR="00425DB6">
        <w:rPr>
          <w:rFonts w:ascii="Arial" w:hAnsi="Arial" w:cs="Arial"/>
          <w:sz w:val="22"/>
          <w:szCs w:val="22"/>
        </w:rPr>
        <w:t xml:space="preserve"> h</w:t>
      </w:r>
      <w:r w:rsidR="002E2266">
        <w:rPr>
          <w:rFonts w:ascii="Arial" w:hAnsi="Arial" w:cs="Arial"/>
          <w:sz w:val="22"/>
          <w:szCs w:val="22"/>
        </w:rPr>
        <w:t xml:space="preserve">yperspectral AF imaging </w:t>
      </w:r>
      <w:r w:rsidR="00DB076B" w:rsidRPr="00482ECF">
        <w:rPr>
          <w:rFonts w:ascii="Arial" w:hAnsi="Arial" w:cs="Arial"/>
          <w:sz w:val="22"/>
          <w:szCs w:val="22"/>
        </w:rPr>
        <w:t>makes it possible to identify the spectral signatures</w:t>
      </w:r>
      <w:r w:rsidR="002E2266">
        <w:rPr>
          <w:rFonts w:ascii="Arial" w:hAnsi="Arial" w:cs="Arial"/>
          <w:sz w:val="22"/>
          <w:szCs w:val="22"/>
        </w:rPr>
        <w:t xml:space="preserve"> of individual compounds in</w:t>
      </w:r>
      <w:r w:rsidR="00DB076B" w:rsidRPr="00482ECF">
        <w:rPr>
          <w:rFonts w:ascii="Arial" w:hAnsi="Arial" w:cs="Arial"/>
          <w:sz w:val="22"/>
          <w:szCs w:val="22"/>
        </w:rPr>
        <w:t xml:space="preserve"> complex biological system</w:t>
      </w:r>
      <w:r w:rsidR="002E2266">
        <w:rPr>
          <w:rFonts w:ascii="Arial" w:hAnsi="Arial" w:cs="Arial"/>
          <w:sz w:val="22"/>
          <w:szCs w:val="22"/>
        </w:rPr>
        <w:t>s</w:t>
      </w:r>
      <w:r w:rsidR="00DB076B" w:rsidRPr="00482ECF">
        <w:rPr>
          <w:rFonts w:ascii="Arial" w:hAnsi="Arial" w:cs="Arial"/>
          <w:sz w:val="22"/>
          <w:szCs w:val="22"/>
        </w:rPr>
        <w:t xml:space="preserve"> </w:t>
      </w:r>
      <w:r w:rsidR="00DB076B" w:rsidRPr="00482ECF">
        <w:rPr>
          <w:rFonts w:ascii="Arial" w:hAnsi="Arial" w:cs="Arial"/>
          <w:i/>
          <w:sz w:val="22"/>
          <w:szCs w:val="22"/>
        </w:rPr>
        <w:t>ex vivo</w:t>
      </w:r>
      <w:r w:rsidR="002E2266">
        <w:rPr>
          <w:rFonts w:ascii="Arial" w:hAnsi="Arial" w:cs="Arial"/>
          <w:sz w:val="22"/>
          <w:szCs w:val="22"/>
        </w:rPr>
        <w:t>, as recently published by his</w:t>
      </w:r>
      <w:r w:rsidR="00DB076B" w:rsidRPr="00482ECF">
        <w:rPr>
          <w:rFonts w:ascii="Arial" w:hAnsi="Arial" w:cs="Arial"/>
          <w:sz w:val="22"/>
          <w:szCs w:val="22"/>
        </w:rPr>
        <w:t xml:space="preserve"> group, the </w:t>
      </w:r>
      <w:r w:rsidR="002E2266">
        <w:rPr>
          <w:rFonts w:ascii="Arial" w:hAnsi="Arial" w:cs="Arial"/>
          <w:sz w:val="22"/>
          <w:szCs w:val="22"/>
        </w:rPr>
        <w:t xml:space="preserve">international </w:t>
      </w:r>
      <w:r w:rsidR="00DB076B" w:rsidRPr="00482ECF">
        <w:rPr>
          <w:rFonts w:ascii="Arial" w:hAnsi="Arial" w:cs="Arial"/>
          <w:sz w:val="22"/>
          <w:szCs w:val="22"/>
        </w:rPr>
        <w:t>Hyperspectral Autofluorescence Consortium. By analysis of hyperspectral AF data</w:t>
      </w:r>
      <w:r w:rsidR="002E2266">
        <w:rPr>
          <w:rFonts w:ascii="Arial" w:hAnsi="Arial" w:cs="Arial"/>
          <w:sz w:val="22"/>
          <w:szCs w:val="22"/>
        </w:rPr>
        <w:t xml:space="preserve">, the </w:t>
      </w:r>
      <w:proofErr w:type="spellStart"/>
      <w:r w:rsidR="002E2266">
        <w:rPr>
          <w:rFonts w:ascii="Arial" w:hAnsi="Arial" w:cs="Arial"/>
          <w:sz w:val="22"/>
          <w:szCs w:val="22"/>
        </w:rPr>
        <w:t>Consortum</w:t>
      </w:r>
      <w:proofErr w:type="spellEnd"/>
      <w:r w:rsidR="00DB076B" w:rsidRPr="00482ECF">
        <w:rPr>
          <w:rFonts w:ascii="Arial" w:hAnsi="Arial" w:cs="Arial"/>
          <w:sz w:val="22"/>
          <w:szCs w:val="22"/>
        </w:rPr>
        <w:t xml:space="preserve"> have discovered the dominant spectral signatures of the</w:t>
      </w:r>
      <w:r w:rsidR="002E2266">
        <w:rPr>
          <w:rFonts w:ascii="Arial" w:hAnsi="Arial" w:cs="Arial"/>
          <w:sz w:val="22"/>
          <w:szCs w:val="22"/>
        </w:rPr>
        <w:t xml:space="preserve"> retinal pigment epithelium</w:t>
      </w:r>
      <w:r w:rsidR="00DB076B" w:rsidRPr="00482ECF">
        <w:rPr>
          <w:rFonts w:ascii="Arial" w:hAnsi="Arial" w:cs="Arial"/>
          <w:sz w:val="22"/>
          <w:szCs w:val="22"/>
        </w:rPr>
        <w:t xml:space="preserve"> </w:t>
      </w:r>
      <w:r w:rsidR="002E2266">
        <w:rPr>
          <w:rFonts w:ascii="Arial" w:hAnsi="Arial" w:cs="Arial"/>
          <w:sz w:val="22"/>
          <w:szCs w:val="22"/>
        </w:rPr>
        <w:t>(</w:t>
      </w:r>
      <w:r w:rsidR="00DB076B" w:rsidRPr="00482ECF">
        <w:rPr>
          <w:rFonts w:ascii="Arial" w:hAnsi="Arial" w:cs="Arial"/>
          <w:sz w:val="22"/>
          <w:szCs w:val="22"/>
        </w:rPr>
        <w:t>RPE</w:t>
      </w:r>
      <w:r w:rsidR="002E2266">
        <w:rPr>
          <w:rFonts w:ascii="Arial" w:hAnsi="Arial" w:cs="Arial"/>
          <w:sz w:val="22"/>
          <w:szCs w:val="22"/>
        </w:rPr>
        <w:t>)</w:t>
      </w:r>
      <w:r w:rsidR="00DB076B" w:rsidRPr="00482ECF">
        <w:rPr>
          <w:rFonts w:ascii="Arial" w:hAnsi="Arial" w:cs="Arial"/>
          <w:sz w:val="22"/>
          <w:szCs w:val="22"/>
        </w:rPr>
        <w:t xml:space="preserve">, enabling spectral biopsy of RPE and </w:t>
      </w:r>
      <w:r w:rsidR="00DB076B" w:rsidRPr="00482ECF">
        <w:rPr>
          <w:rFonts w:ascii="Arial" w:hAnsi="Arial" w:cs="Arial"/>
          <w:noProof/>
          <w:sz w:val="22"/>
          <w:szCs w:val="22"/>
        </w:rPr>
        <w:t>subRPE</w:t>
      </w:r>
      <w:r w:rsidR="00DB076B" w:rsidRPr="00482ECF">
        <w:rPr>
          <w:rFonts w:ascii="Arial" w:hAnsi="Arial" w:cs="Arial"/>
          <w:sz w:val="22"/>
          <w:szCs w:val="22"/>
        </w:rPr>
        <w:t xml:space="preserve"> lesions such as drusen, the hallmark</w:t>
      </w:r>
      <w:r w:rsidR="002E2266">
        <w:rPr>
          <w:rFonts w:ascii="Arial" w:hAnsi="Arial" w:cs="Arial"/>
          <w:sz w:val="22"/>
          <w:szCs w:val="22"/>
        </w:rPr>
        <w:t xml:space="preserve"> lesion of early AMD. Indeed, they</w:t>
      </w:r>
      <w:r w:rsidR="00DB076B" w:rsidRPr="00482ECF">
        <w:rPr>
          <w:rFonts w:ascii="Arial" w:hAnsi="Arial" w:cs="Arial"/>
          <w:sz w:val="22"/>
          <w:szCs w:val="22"/>
        </w:rPr>
        <w:t xml:space="preserve"> have also discovered the </w:t>
      </w:r>
      <w:r w:rsidR="00DB076B" w:rsidRPr="00482ECF">
        <w:rPr>
          <w:rFonts w:ascii="Arial" w:hAnsi="Arial" w:cs="Arial"/>
          <w:b/>
          <w:sz w:val="22"/>
          <w:szCs w:val="22"/>
        </w:rPr>
        <w:t>spectral signature for drusen,</w:t>
      </w:r>
      <w:r w:rsidR="00DB076B" w:rsidRPr="00482ECF">
        <w:rPr>
          <w:rFonts w:ascii="Arial" w:hAnsi="Arial" w:cs="Arial"/>
          <w:sz w:val="22"/>
          <w:szCs w:val="22"/>
        </w:rPr>
        <w:t xml:space="preserve"> and, remarkably, drusen precursors (sub-RPE deposits) not previously visualized in vivo. These fluorescence signals can lead to molecular identificati</w:t>
      </w:r>
      <w:r w:rsidR="002E2266">
        <w:rPr>
          <w:rFonts w:ascii="Arial" w:hAnsi="Arial" w:cs="Arial"/>
          <w:sz w:val="22"/>
          <w:szCs w:val="22"/>
        </w:rPr>
        <w:t>on by imaging mass spectrometry</w:t>
      </w:r>
      <w:r w:rsidR="005A0503">
        <w:rPr>
          <w:rFonts w:ascii="Arial" w:hAnsi="Arial" w:cs="Arial"/>
          <w:sz w:val="22"/>
          <w:szCs w:val="22"/>
        </w:rPr>
        <w:t xml:space="preserve">, hence the concept of molecular imaging. </w:t>
      </w:r>
      <w:r w:rsidR="00DB076B" w:rsidRPr="00482ECF">
        <w:rPr>
          <w:rFonts w:ascii="Arial" w:hAnsi="Arial" w:cs="Arial"/>
          <w:sz w:val="22"/>
          <w:szCs w:val="22"/>
        </w:rPr>
        <w:t xml:space="preserve"> </w:t>
      </w:r>
      <w:r w:rsidR="00425DB6">
        <w:rPr>
          <w:rFonts w:ascii="Arial" w:hAnsi="Arial" w:cs="Arial"/>
          <w:sz w:val="22"/>
          <w:szCs w:val="22"/>
        </w:rPr>
        <w:t>T</w:t>
      </w:r>
      <w:r w:rsidR="00DB076B" w:rsidRPr="00482ECF">
        <w:rPr>
          <w:rFonts w:ascii="Arial" w:hAnsi="Arial" w:cs="Arial"/>
          <w:sz w:val="22"/>
          <w:szCs w:val="22"/>
        </w:rPr>
        <w:t>he RPE in A</w:t>
      </w:r>
      <w:r w:rsidR="00425DB6">
        <w:rPr>
          <w:rFonts w:ascii="Arial" w:hAnsi="Arial" w:cs="Arial"/>
          <w:sz w:val="22"/>
          <w:szCs w:val="22"/>
        </w:rPr>
        <w:t>MD</w:t>
      </w:r>
      <w:r w:rsidR="00DB076B" w:rsidRPr="00482ECF">
        <w:rPr>
          <w:rFonts w:ascii="Arial" w:hAnsi="Arial" w:cs="Arial"/>
          <w:sz w:val="22"/>
          <w:szCs w:val="22"/>
        </w:rPr>
        <w:t xml:space="preserve"> is at the center of the two main lesions of early AMD—namely</w:t>
      </w:r>
      <w:r w:rsidR="00425DB6">
        <w:rPr>
          <w:rFonts w:ascii="Arial" w:hAnsi="Arial" w:cs="Arial"/>
          <w:sz w:val="22"/>
          <w:szCs w:val="22"/>
        </w:rPr>
        <w:t>, drusen and SDD—as shown by Dr. Smith’s</w:t>
      </w:r>
      <w:r w:rsidR="00DB076B" w:rsidRPr="00482ECF">
        <w:rPr>
          <w:rFonts w:ascii="Arial" w:hAnsi="Arial" w:cs="Arial"/>
          <w:sz w:val="22"/>
          <w:szCs w:val="22"/>
        </w:rPr>
        <w:t xml:space="preserve"> collaborator Dr. Christine Curcio, the world’s l</w:t>
      </w:r>
      <w:r w:rsidR="00425DB6">
        <w:rPr>
          <w:rFonts w:ascii="Arial" w:hAnsi="Arial" w:cs="Arial"/>
          <w:sz w:val="22"/>
          <w:szCs w:val="22"/>
        </w:rPr>
        <w:t>eading AMD pathologist, who is providing</w:t>
      </w:r>
      <w:r w:rsidR="00DB076B" w:rsidRPr="00482ECF">
        <w:rPr>
          <w:rFonts w:ascii="Arial" w:hAnsi="Arial" w:cs="Arial"/>
          <w:sz w:val="22"/>
          <w:szCs w:val="22"/>
        </w:rPr>
        <w:t xml:space="preserve"> histological and cell biological direction to this project. </w:t>
      </w:r>
      <w:r w:rsidR="00425DB6">
        <w:rPr>
          <w:rFonts w:ascii="Arial" w:hAnsi="Arial" w:cs="Arial"/>
          <w:sz w:val="22"/>
          <w:szCs w:val="22"/>
        </w:rPr>
        <w:t xml:space="preserve">Ultimately, the goal is to engineer </w:t>
      </w:r>
      <w:r w:rsidR="00DB076B" w:rsidRPr="00482ECF">
        <w:rPr>
          <w:rFonts w:ascii="Arial" w:hAnsi="Arial" w:cs="Arial"/>
          <w:sz w:val="22"/>
          <w:szCs w:val="22"/>
        </w:rPr>
        <w:t xml:space="preserve">a </w:t>
      </w:r>
      <w:r w:rsidR="00DB076B" w:rsidRPr="00482ECF">
        <w:rPr>
          <w:rFonts w:ascii="Arial" w:hAnsi="Arial" w:cs="Arial"/>
          <w:i/>
          <w:sz w:val="22"/>
          <w:szCs w:val="22"/>
        </w:rPr>
        <w:t>cl</w:t>
      </w:r>
      <w:r w:rsidR="00425DB6">
        <w:rPr>
          <w:rFonts w:ascii="Arial" w:hAnsi="Arial" w:cs="Arial"/>
          <w:i/>
          <w:sz w:val="22"/>
          <w:szCs w:val="22"/>
        </w:rPr>
        <w:t>inical hyperspectral AF camera</w:t>
      </w:r>
      <w:r w:rsidR="00425DB6">
        <w:rPr>
          <w:rFonts w:ascii="Arial" w:hAnsi="Arial" w:cs="Arial"/>
          <w:sz w:val="22"/>
          <w:szCs w:val="22"/>
        </w:rPr>
        <w:t xml:space="preserve"> to give </w:t>
      </w:r>
      <w:r w:rsidR="00DB076B" w:rsidRPr="00482ECF">
        <w:rPr>
          <w:rFonts w:ascii="Arial" w:hAnsi="Arial" w:cs="Arial"/>
          <w:sz w:val="22"/>
          <w:szCs w:val="22"/>
        </w:rPr>
        <w:t>specific knowledge of changing RPE/AMD lesion status and better potential targets for therapeutic intervention.</w:t>
      </w:r>
      <w:r w:rsidR="002E2266">
        <w:rPr>
          <w:rFonts w:ascii="Arial" w:hAnsi="Arial" w:cs="Arial"/>
          <w:sz w:val="22"/>
          <w:szCs w:val="22"/>
        </w:rPr>
        <w:t xml:space="preserve"> </w:t>
      </w:r>
    </w:p>
    <w:p w14:paraId="6E2F0C19" w14:textId="3B74814F" w:rsidR="009600E3" w:rsidRDefault="002E2266" w:rsidP="00CB6BD8">
      <w:pPr>
        <w:ind w:firstLine="720"/>
        <w:rPr>
          <w:rFonts w:ascii="Arial" w:hAnsi="Arial" w:cs="Arial"/>
          <w:sz w:val="22"/>
          <w:szCs w:val="22"/>
        </w:rPr>
      </w:pPr>
      <w:r>
        <w:rPr>
          <w:rFonts w:ascii="Arial" w:hAnsi="Arial" w:cs="Arial"/>
          <w:sz w:val="22"/>
          <w:szCs w:val="22"/>
        </w:rPr>
        <w:t xml:space="preserve">Ted has also recently turned his attention to deep learning from big data for automated screening of AMD and predictive modeling of disease progression, and plans a telemedicine demonstration project here at the NYEEI which will use these new tools. </w:t>
      </w:r>
    </w:p>
    <w:p w14:paraId="1DF02002" w14:textId="1D2C47BA" w:rsidR="008A6303" w:rsidRPr="00482ECF" w:rsidRDefault="00F13FC3" w:rsidP="008A6303">
      <w:pPr>
        <w:ind w:firstLine="720"/>
        <w:rPr>
          <w:rFonts w:ascii="Arial" w:hAnsi="Arial" w:cs="Arial"/>
          <w:sz w:val="22"/>
          <w:szCs w:val="22"/>
        </w:rPr>
      </w:pPr>
      <w:r>
        <w:rPr>
          <w:rFonts w:ascii="Arial" w:hAnsi="Arial" w:cs="Arial"/>
          <w:sz w:val="22"/>
          <w:szCs w:val="22"/>
        </w:rPr>
        <w:t xml:space="preserve">Dr. Smith’s academic career has included many residents, medical students and fellows in his research endeavors, </w:t>
      </w:r>
      <w:r w:rsidR="005A0503">
        <w:rPr>
          <w:rFonts w:ascii="Arial" w:hAnsi="Arial" w:cs="Arial"/>
          <w:sz w:val="22"/>
          <w:szCs w:val="22"/>
        </w:rPr>
        <w:t>a feature he fin</w:t>
      </w:r>
      <w:r w:rsidR="00344181">
        <w:rPr>
          <w:rFonts w:ascii="Arial" w:hAnsi="Arial" w:cs="Arial"/>
          <w:sz w:val="22"/>
          <w:szCs w:val="22"/>
        </w:rPr>
        <w:t>ds most rewarding and is continuing</w:t>
      </w:r>
      <w:r w:rsidR="005A0503">
        <w:rPr>
          <w:rFonts w:ascii="Arial" w:hAnsi="Arial" w:cs="Arial"/>
          <w:sz w:val="22"/>
          <w:szCs w:val="22"/>
        </w:rPr>
        <w:t xml:space="preserve"> here at ISMMS. </w:t>
      </w:r>
    </w:p>
    <w:sectPr w:rsidR="008A6303" w:rsidRPr="00482ECF" w:rsidSect="00D907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552"/>
    <w:rsid w:val="002E2266"/>
    <w:rsid w:val="00344181"/>
    <w:rsid w:val="00425DB6"/>
    <w:rsid w:val="00482ECF"/>
    <w:rsid w:val="004D3F05"/>
    <w:rsid w:val="005A0503"/>
    <w:rsid w:val="006B1FE5"/>
    <w:rsid w:val="008A6303"/>
    <w:rsid w:val="00903645"/>
    <w:rsid w:val="009600E3"/>
    <w:rsid w:val="009C0A0A"/>
    <w:rsid w:val="00C00145"/>
    <w:rsid w:val="00CB6BD8"/>
    <w:rsid w:val="00D907AE"/>
    <w:rsid w:val="00DB076B"/>
    <w:rsid w:val="00E46552"/>
    <w:rsid w:val="00F13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4FAD0C"/>
  <w14:defaultImageDpi w14:val="300"/>
  <w15:docId w15:val="{7E83055E-A39D-BA49-AF15-52C09316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Maculex</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Smith</dc:creator>
  <cp:keywords/>
  <dc:description/>
  <cp:lastModifiedBy>Microsoft Office User</cp:lastModifiedBy>
  <cp:revision>9</cp:revision>
  <dcterms:created xsi:type="dcterms:W3CDTF">2017-10-07T14:36:00Z</dcterms:created>
  <dcterms:modified xsi:type="dcterms:W3CDTF">2019-01-16T17:35:00Z</dcterms:modified>
</cp:coreProperties>
</file>