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67D03" w14:textId="77777777" w:rsidR="00611045" w:rsidRDefault="00611045" w:rsidP="00611045">
      <w:r>
        <w:t>Amani A. Fawzi, MD</w:t>
      </w:r>
    </w:p>
    <w:p w14:paraId="6B36BA92" w14:textId="77777777" w:rsidR="00611045" w:rsidRDefault="00611045" w:rsidP="00611045">
      <w:r>
        <w:t>Cyrus Tang and Lee Jampol Professor of Ophthalmology, Feinberg School of Medicine,</w:t>
      </w:r>
    </w:p>
    <w:p w14:paraId="2DA0751E" w14:textId="77777777" w:rsidR="00611045" w:rsidRDefault="00611045" w:rsidP="00611045">
      <w:r>
        <w:t>Northwestern University</w:t>
      </w:r>
    </w:p>
    <w:p w14:paraId="7FB9BFF5" w14:textId="77777777" w:rsidR="00611045" w:rsidRDefault="00611045" w:rsidP="00611045">
      <w:r>
        <w:t>Chicago, IL</w:t>
      </w:r>
    </w:p>
    <w:p w14:paraId="140625D3" w14:textId="77777777" w:rsidR="00611045" w:rsidRDefault="00611045" w:rsidP="00611045"/>
    <w:p w14:paraId="4AE5C108" w14:textId="77777777" w:rsidR="00611045" w:rsidRDefault="00611045" w:rsidP="00611045"/>
    <w:p w14:paraId="6B2B1E47" w14:textId="77777777" w:rsidR="00611045" w:rsidRDefault="00611045" w:rsidP="00611045"/>
    <w:p w14:paraId="703589D8" w14:textId="1B3F2B27" w:rsidR="00611045" w:rsidRDefault="00611045" w:rsidP="00611045">
      <w:r>
        <w:t>Dr. Fawzi is a vitreoretinal surgeon and clinician-scientist</w:t>
      </w:r>
      <w:r w:rsidR="00D65479">
        <w:t>, Professor</w:t>
      </w:r>
      <w:r>
        <w:t xml:space="preserve"> in the Department of Ophthalmology. She divides her time between her clinical/surgical practice and her NIH-Funded research at Northwestern University. </w:t>
      </w:r>
    </w:p>
    <w:p w14:paraId="50F60DA4" w14:textId="77777777" w:rsidR="00611045" w:rsidRDefault="00611045" w:rsidP="00611045"/>
    <w:p w14:paraId="0A763542" w14:textId="650C858B" w:rsidR="00F35EA1" w:rsidRDefault="00611045" w:rsidP="00611045">
      <w:r>
        <w:t>At Northwestern University, Dr. Fawzi runs an active NIH-funded translational research laboratory. Her lab studies animal models of ischemic retinopathies and her clinical research focuses on novel functional retinal imaging approaches including OCT angiography, visible-light OCT and hyperspectral imaging. Recognized for her imaging research, Dr. Fawzi serves on the Editorial Boards of Scientific Reports (Nature)</w:t>
      </w:r>
      <w:r w:rsidR="002B0CB5">
        <w:t>,</w:t>
      </w:r>
      <w:r>
        <w:t xml:space="preserve"> Retina</w:t>
      </w:r>
      <w:r w:rsidR="002B0CB5">
        <w:t xml:space="preserve"> and Investigative Ophthalmology and Visual Sciences,</w:t>
      </w:r>
      <w:r>
        <w:t xml:space="preserve"> as well as serving on several NIH study sections. She has authored/coauthored over 1</w:t>
      </w:r>
      <w:r w:rsidR="00786464">
        <w:t>6</w:t>
      </w:r>
      <w:bookmarkStart w:id="0" w:name="_GoBack"/>
      <w:bookmarkEnd w:id="0"/>
      <w:r>
        <w:t>0 peer-reviewed articles, has delivered several named Lectureships and has been elected as member of the Retina and Macula Societies. She has received the Honor Award of the American Society of Retina Specialist</w:t>
      </w:r>
      <w:r w:rsidR="002B0CB5">
        <w:t>s</w:t>
      </w:r>
      <w:r>
        <w:t xml:space="preserve"> and the Achievement Award of the American Academy of Ophthalmology.</w:t>
      </w:r>
    </w:p>
    <w:sectPr w:rsidR="00F35EA1" w:rsidSect="00F35E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45"/>
    <w:rsid w:val="002B0CB5"/>
    <w:rsid w:val="00611045"/>
    <w:rsid w:val="00786464"/>
    <w:rsid w:val="00D65479"/>
    <w:rsid w:val="00F35EA1"/>
    <w:rsid w:val="00F724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409C3C"/>
  <w14:defaultImageDpi w14:val="300"/>
  <w15:docId w15:val="{5D160D3B-477E-764C-AD43-6D256F56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afawzimd</dc:creator>
  <cp:keywords/>
  <dc:description/>
  <cp:lastModifiedBy>Amani</cp:lastModifiedBy>
  <cp:revision>3</cp:revision>
  <dcterms:created xsi:type="dcterms:W3CDTF">2019-01-11T21:40:00Z</dcterms:created>
  <dcterms:modified xsi:type="dcterms:W3CDTF">2019-01-11T21:42:00Z</dcterms:modified>
</cp:coreProperties>
</file>