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A" w:rsidRPr="00647ADA" w:rsidRDefault="00647ADA" w:rsidP="00647ADA">
      <w:pPr>
        <w:jc w:val="center"/>
        <w:rPr>
          <w:rFonts w:ascii="Book Antiqua" w:hAnsi="Book Antiqua"/>
          <w:b/>
        </w:rPr>
      </w:pPr>
      <w:r w:rsidRPr="00647ADA">
        <w:rPr>
          <w:rFonts w:ascii="Book Antiqua" w:hAnsi="Book Antiqua"/>
          <w:b/>
        </w:rPr>
        <w:t>Lawrence J. Singerman, MD</w:t>
      </w:r>
      <w:r w:rsidR="000B1725">
        <w:rPr>
          <w:rFonts w:ascii="Book Antiqua" w:hAnsi="Book Antiqua"/>
          <w:b/>
        </w:rPr>
        <w:t>, FACS</w:t>
      </w:r>
    </w:p>
    <w:p w:rsidR="00647ADA" w:rsidRPr="00647ADA" w:rsidRDefault="00647ADA" w:rsidP="00647ADA">
      <w:pPr>
        <w:rPr>
          <w:rFonts w:ascii="Book Antiqua" w:hAnsi="Book Antiqua"/>
        </w:rPr>
      </w:pPr>
    </w:p>
    <w:p w:rsidR="00A97687" w:rsidRDefault="008B45C3" w:rsidP="00647ADA">
      <w:pPr>
        <w:rPr>
          <w:rFonts w:ascii="Book Antiqua" w:hAnsi="Book Antiqua"/>
        </w:rPr>
      </w:pPr>
      <w:r w:rsidRPr="00CE165E">
        <w:rPr>
          <w:rFonts w:ascii="Book Antiqua" w:hAnsi="Book Antiqua"/>
        </w:rPr>
        <w:t xml:space="preserve">Dr. Lawrence J. Singerman completed his retinal training at the Wilmer </w:t>
      </w:r>
      <w:r w:rsidR="001107F3" w:rsidRPr="00CE165E">
        <w:rPr>
          <w:rFonts w:ascii="Book Antiqua" w:hAnsi="Book Antiqua"/>
        </w:rPr>
        <w:t>Eye</w:t>
      </w:r>
      <w:r w:rsidRPr="00CE165E">
        <w:rPr>
          <w:rFonts w:ascii="Book Antiqua" w:hAnsi="Book Antiqua"/>
        </w:rPr>
        <w:t xml:space="preserve"> Institute of the Johns Hopkins School of Medicine</w:t>
      </w:r>
      <w:r w:rsidR="00A97687">
        <w:rPr>
          <w:rFonts w:ascii="Book Antiqua" w:hAnsi="Book Antiqua"/>
        </w:rPr>
        <w:t>. He</w:t>
      </w:r>
      <w:r w:rsidRPr="00CE165E">
        <w:rPr>
          <w:rFonts w:ascii="Book Antiqua" w:hAnsi="Book Antiqua"/>
        </w:rPr>
        <w:t xml:space="preserve"> founded Retina Associates of Cleveland, a retina group practice that now includes </w:t>
      </w:r>
      <w:r w:rsidR="00301161">
        <w:rPr>
          <w:rFonts w:ascii="Book Antiqua" w:hAnsi="Book Antiqua"/>
        </w:rPr>
        <w:t>1</w:t>
      </w:r>
      <w:r w:rsidR="000139FA">
        <w:rPr>
          <w:rFonts w:ascii="Book Antiqua" w:hAnsi="Book Antiqua"/>
        </w:rPr>
        <w:t>1</w:t>
      </w:r>
      <w:r w:rsidR="005C1C53" w:rsidRPr="00CE165E">
        <w:rPr>
          <w:rFonts w:ascii="Book Antiqua" w:hAnsi="Book Antiqua"/>
        </w:rPr>
        <w:t xml:space="preserve"> </w:t>
      </w:r>
      <w:r w:rsidRPr="00CE165E">
        <w:rPr>
          <w:rFonts w:ascii="Book Antiqua" w:hAnsi="Book Antiqua"/>
        </w:rPr>
        <w:t>other retinal specialists and 1</w:t>
      </w:r>
      <w:r w:rsidR="00301161">
        <w:rPr>
          <w:rFonts w:ascii="Book Antiqua" w:hAnsi="Book Antiqua"/>
        </w:rPr>
        <w:t>5</w:t>
      </w:r>
      <w:r w:rsidRPr="00CE165E">
        <w:rPr>
          <w:rFonts w:ascii="Book Antiqua" w:hAnsi="Book Antiqua"/>
        </w:rPr>
        <w:t>0 empl</w:t>
      </w:r>
      <w:r w:rsidR="001114E5" w:rsidRPr="00CE165E">
        <w:rPr>
          <w:rFonts w:ascii="Book Antiqua" w:hAnsi="Book Antiqua"/>
        </w:rPr>
        <w:t xml:space="preserve">oyees in </w:t>
      </w:r>
      <w:r w:rsidR="000139FA">
        <w:rPr>
          <w:rFonts w:ascii="Book Antiqua" w:hAnsi="Book Antiqua"/>
        </w:rPr>
        <w:t>11</w:t>
      </w:r>
      <w:r w:rsidR="001114E5" w:rsidRPr="00CE165E">
        <w:rPr>
          <w:rFonts w:ascii="Book Antiqua" w:hAnsi="Book Antiqua"/>
        </w:rPr>
        <w:t xml:space="preserve"> </w:t>
      </w:r>
      <w:r w:rsidRPr="00CE165E">
        <w:rPr>
          <w:rFonts w:ascii="Book Antiqua" w:hAnsi="Book Antiqua"/>
        </w:rPr>
        <w:t xml:space="preserve">offices. He has been a principal investigator in </w:t>
      </w:r>
      <w:r w:rsidR="002F3229" w:rsidRPr="00CE165E">
        <w:rPr>
          <w:rFonts w:ascii="Book Antiqua" w:hAnsi="Book Antiqua"/>
        </w:rPr>
        <w:t>1</w:t>
      </w:r>
      <w:r w:rsidR="00C749CE" w:rsidRPr="00CE165E">
        <w:rPr>
          <w:rFonts w:ascii="Book Antiqua" w:hAnsi="Book Antiqua"/>
        </w:rPr>
        <w:t>0</w:t>
      </w:r>
      <w:r w:rsidR="006A3A7D">
        <w:rPr>
          <w:rFonts w:ascii="Book Antiqua" w:hAnsi="Book Antiqua"/>
        </w:rPr>
        <w:t>8</w:t>
      </w:r>
      <w:r w:rsidRPr="00CE165E">
        <w:rPr>
          <w:rFonts w:ascii="Book Antiqua" w:hAnsi="Book Antiqua"/>
        </w:rPr>
        <w:t xml:space="preserve"> multicenter clinical research trials</w:t>
      </w:r>
      <w:r w:rsidR="0012682D" w:rsidRPr="00CE165E">
        <w:rPr>
          <w:rFonts w:ascii="Book Antiqua" w:hAnsi="Book Antiqua"/>
        </w:rPr>
        <w:t xml:space="preserve"> and a co-</w:t>
      </w:r>
      <w:r w:rsidR="009936E4" w:rsidRPr="00CE165E">
        <w:rPr>
          <w:rFonts w:ascii="Book Antiqua" w:hAnsi="Book Antiqua"/>
        </w:rPr>
        <w:t>investigator</w:t>
      </w:r>
      <w:r w:rsidR="0012682D" w:rsidRPr="00CE165E">
        <w:rPr>
          <w:rFonts w:ascii="Book Antiqua" w:hAnsi="Book Antiqua"/>
        </w:rPr>
        <w:t xml:space="preserve"> in </w:t>
      </w:r>
      <w:r w:rsidR="006A3A7D">
        <w:rPr>
          <w:rFonts w:ascii="Book Antiqua" w:hAnsi="Book Antiqua"/>
        </w:rPr>
        <w:t>47</w:t>
      </w:r>
      <w:r w:rsidR="0012682D" w:rsidRPr="00CE165E">
        <w:rPr>
          <w:rFonts w:ascii="Book Antiqua" w:hAnsi="Book Antiqua"/>
        </w:rPr>
        <w:t xml:space="preserve"> others</w:t>
      </w:r>
      <w:r w:rsidR="00A97687">
        <w:rPr>
          <w:rFonts w:ascii="Book Antiqua" w:hAnsi="Book Antiqua"/>
        </w:rPr>
        <w:t>. He has</w:t>
      </w:r>
      <w:r w:rsidR="00A97687" w:rsidRPr="00CE165E">
        <w:rPr>
          <w:rFonts w:ascii="Book Antiqua" w:hAnsi="Book Antiqua"/>
        </w:rPr>
        <w:t xml:space="preserve"> </w:t>
      </w:r>
      <w:r w:rsidR="00472AF6" w:rsidRPr="00CE165E">
        <w:rPr>
          <w:rFonts w:ascii="Book Antiqua" w:hAnsi="Book Antiqua"/>
        </w:rPr>
        <w:t xml:space="preserve">given more than </w:t>
      </w:r>
      <w:r w:rsidR="00C749CE" w:rsidRPr="00CE165E">
        <w:rPr>
          <w:rFonts w:ascii="Book Antiqua" w:hAnsi="Book Antiqua"/>
        </w:rPr>
        <w:t>7</w:t>
      </w:r>
      <w:r w:rsidR="00472AF6" w:rsidRPr="00CE165E">
        <w:rPr>
          <w:rFonts w:ascii="Book Antiqua" w:hAnsi="Book Antiqua"/>
        </w:rPr>
        <w:t xml:space="preserve">00 presentations at </w:t>
      </w:r>
      <w:r w:rsidRPr="00CE165E">
        <w:rPr>
          <w:rFonts w:ascii="Book Antiqua" w:hAnsi="Book Antiqua"/>
        </w:rPr>
        <w:t>national and international courses and symposia on macular and retinal vascular disease</w:t>
      </w:r>
      <w:r w:rsidR="00A97687">
        <w:rPr>
          <w:rFonts w:ascii="Book Antiqua" w:hAnsi="Book Antiqua"/>
        </w:rPr>
        <w:t xml:space="preserve">. </w:t>
      </w:r>
      <w:r w:rsidR="00A97687">
        <w:rPr>
          <w:rFonts w:ascii="Book Antiqua" w:hAnsi="Book Antiqua"/>
          <w:vanish/>
        </w:rPr>
        <w:t>e</w:t>
      </w:r>
      <w:r w:rsidR="00A97687">
        <w:rPr>
          <w:rFonts w:ascii="Book Antiqua" w:hAnsi="Book Antiqua"/>
        </w:rPr>
        <w:t xml:space="preserve">He </w:t>
      </w:r>
      <w:r w:rsidR="009D502D">
        <w:rPr>
          <w:rFonts w:ascii="Book Antiqua" w:hAnsi="Book Antiqua"/>
        </w:rPr>
        <w:t>has</w:t>
      </w:r>
      <w:r w:rsidRPr="00CE165E">
        <w:rPr>
          <w:rFonts w:ascii="Book Antiqua" w:hAnsi="Book Antiqua"/>
        </w:rPr>
        <w:t xml:space="preserve"> authored over 3</w:t>
      </w:r>
      <w:r w:rsidR="00311BD3" w:rsidRPr="00CE165E">
        <w:rPr>
          <w:rFonts w:ascii="Book Antiqua" w:hAnsi="Book Antiqua"/>
        </w:rPr>
        <w:t>7</w:t>
      </w:r>
      <w:r w:rsidRPr="00CE165E">
        <w:rPr>
          <w:rFonts w:ascii="Book Antiqua" w:hAnsi="Book Antiqua"/>
        </w:rPr>
        <w:t>0 publications.</w:t>
      </w:r>
    </w:p>
    <w:p w:rsidR="00A97687" w:rsidRDefault="00A97687" w:rsidP="00647ADA">
      <w:pPr>
        <w:rPr>
          <w:rFonts w:ascii="Book Antiqua" w:hAnsi="Book Antiqua"/>
        </w:rPr>
      </w:pPr>
    </w:p>
    <w:p w:rsidR="00A97687" w:rsidRDefault="008B45C3" w:rsidP="00647ADA">
      <w:pPr>
        <w:rPr>
          <w:rFonts w:ascii="Book Antiqua" w:hAnsi="Book Antiqua"/>
        </w:rPr>
      </w:pPr>
      <w:r w:rsidRPr="00CE165E">
        <w:rPr>
          <w:rFonts w:ascii="Book Antiqua" w:hAnsi="Book Antiqua"/>
        </w:rPr>
        <w:t xml:space="preserve"> In 1977, Dr. Singerman founded the Macula Society, an international association of leading investigators and clinicians in the field of retinal diseases, and he has been continuously re-elected </w:t>
      </w:r>
      <w:r w:rsidR="00A97687">
        <w:rPr>
          <w:rFonts w:ascii="Book Antiqua" w:hAnsi="Book Antiqua"/>
        </w:rPr>
        <w:t>to direct the society since then</w:t>
      </w:r>
      <w:r w:rsidRPr="00CE165E">
        <w:rPr>
          <w:rFonts w:ascii="Book Antiqua" w:hAnsi="Book Antiqua"/>
        </w:rPr>
        <w:t xml:space="preserve">. </w:t>
      </w:r>
      <w:r w:rsidR="00647ADA" w:rsidRPr="00CE165E">
        <w:rPr>
          <w:rFonts w:ascii="Book Antiqua" w:hAnsi="Book Antiqua"/>
        </w:rPr>
        <w:t xml:space="preserve">He is the recipient of the Macula Society’s Arnall Patz Medal and J. Donald M. Gass Medal and the first recipient of the Lawrence J. Singerman Medal </w:t>
      </w:r>
      <w:r w:rsidR="00A97687">
        <w:rPr>
          <w:rFonts w:ascii="Book Antiqua" w:hAnsi="Book Antiqua"/>
        </w:rPr>
        <w:t xml:space="preserve">created by the </w:t>
      </w:r>
      <w:r w:rsidR="009936E4">
        <w:rPr>
          <w:rFonts w:ascii="Book Antiqua" w:hAnsi="Book Antiqua"/>
        </w:rPr>
        <w:t xml:space="preserve">society’s </w:t>
      </w:r>
      <w:r w:rsidR="00A97687">
        <w:rPr>
          <w:rFonts w:ascii="Book Antiqua" w:hAnsi="Book Antiqua"/>
        </w:rPr>
        <w:t xml:space="preserve">Awards Committee </w:t>
      </w:r>
      <w:r w:rsidR="00647ADA" w:rsidRPr="00CE165E">
        <w:rPr>
          <w:rFonts w:ascii="Book Antiqua" w:hAnsi="Book Antiqua"/>
        </w:rPr>
        <w:t xml:space="preserve">for Outstanding Contributions in Clinical Trials. </w:t>
      </w:r>
      <w:r w:rsidR="00DF0DB8" w:rsidRPr="00CE165E">
        <w:rPr>
          <w:rFonts w:ascii="Book Antiqua" w:hAnsi="Book Antiqua"/>
        </w:rPr>
        <w:t xml:space="preserve">He was honored with the </w:t>
      </w:r>
      <w:r w:rsidR="00DF0DB8" w:rsidRPr="00CE165E">
        <w:rPr>
          <w:rFonts w:ascii="Book Antiqua" w:hAnsi="Book Antiqua"/>
          <w:szCs w:val="24"/>
        </w:rPr>
        <w:t>Retina Society’s J. Donald M. Gass lectureship</w:t>
      </w:r>
      <w:r w:rsidR="000717E3">
        <w:rPr>
          <w:rFonts w:ascii="Book Antiqua" w:hAnsi="Book Antiqua"/>
          <w:szCs w:val="24"/>
        </w:rPr>
        <w:t xml:space="preserve"> at the society’s 50</w:t>
      </w:r>
      <w:r w:rsidR="000717E3" w:rsidRPr="000717E3">
        <w:rPr>
          <w:rFonts w:ascii="Book Antiqua" w:hAnsi="Book Antiqua"/>
          <w:szCs w:val="24"/>
          <w:vertAlign w:val="superscript"/>
        </w:rPr>
        <w:t>th</w:t>
      </w:r>
      <w:r w:rsidR="000717E3">
        <w:rPr>
          <w:rFonts w:ascii="Book Antiqua" w:hAnsi="Book Antiqua"/>
          <w:szCs w:val="24"/>
        </w:rPr>
        <w:t xml:space="preserve"> anniversary meeting</w:t>
      </w:r>
      <w:r w:rsidR="00DF0DB8" w:rsidRPr="00CE165E">
        <w:rPr>
          <w:rFonts w:ascii="Book Antiqua" w:hAnsi="Book Antiqua"/>
          <w:szCs w:val="24"/>
        </w:rPr>
        <w:t>.</w:t>
      </w:r>
      <w:r w:rsidR="00DF0DB8" w:rsidRPr="00CE165E">
        <w:rPr>
          <w:rFonts w:ascii="Book Antiqua" w:hAnsi="Book Antiqua"/>
          <w:sz w:val="20"/>
        </w:rPr>
        <w:t xml:space="preserve"> </w:t>
      </w:r>
      <w:r w:rsidR="005C1C53" w:rsidRPr="00CE165E">
        <w:rPr>
          <w:rFonts w:ascii="Book Antiqua" w:hAnsi="Book Antiqua"/>
        </w:rPr>
        <w:t>He is also a Charter Inductee of the Retina Hall of Fame</w:t>
      </w:r>
      <w:r w:rsidR="00CE165E" w:rsidRPr="00CE165E">
        <w:rPr>
          <w:rFonts w:ascii="Book Antiqua" w:hAnsi="Book Antiqua"/>
        </w:rPr>
        <w:t xml:space="preserve"> and a member of the Dowling Society of the Association for Research in Vision and Ophthalmology</w:t>
      </w:r>
      <w:r w:rsidR="005C1C53" w:rsidRPr="00CE165E">
        <w:rPr>
          <w:rFonts w:ascii="Book Antiqua" w:hAnsi="Book Antiqua"/>
        </w:rPr>
        <w:t xml:space="preserve">. </w:t>
      </w:r>
      <w:r w:rsidR="00604F3F" w:rsidRPr="005C06F8">
        <w:rPr>
          <w:rFonts w:ascii="Book Antiqua" w:hAnsi="Book Antiqua"/>
        </w:rPr>
        <w:t xml:space="preserve">He </w:t>
      </w:r>
      <w:r w:rsidR="00C40A55">
        <w:rPr>
          <w:rFonts w:ascii="Book Antiqua" w:hAnsi="Book Antiqua"/>
        </w:rPr>
        <w:t xml:space="preserve">has </w:t>
      </w:r>
      <w:r w:rsidR="00604F3F" w:rsidRPr="005C06F8">
        <w:rPr>
          <w:rFonts w:ascii="Book Antiqua" w:hAnsi="Book Antiqua"/>
        </w:rPr>
        <w:t xml:space="preserve">received the </w:t>
      </w:r>
      <w:bookmarkStart w:id="0" w:name="_GoBack"/>
      <w:bookmarkEnd w:id="0"/>
      <w:r w:rsidR="00604F3F" w:rsidRPr="005C06F8">
        <w:rPr>
          <w:rFonts w:ascii="Book Antiqua" w:hAnsi="Book Antiqua"/>
          <w:szCs w:val="27"/>
        </w:rPr>
        <w:t xml:space="preserve">Maimonides Award, </w:t>
      </w:r>
      <w:r w:rsidR="00604F3F" w:rsidRPr="005C06F8">
        <w:rPr>
          <w:rFonts w:ascii="Book Antiqua" w:hAnsi="Book Antiqua"/>
        </w:rPr>
        <w:t>Israel Bonds’ highest honor for medical professionals</w:t>
      </w:r>
      <w:r w:rsidR="00604F3F">
        <w:rPr>
          <w:rFonts w:ascii="Book Antiqua" w:hAnsi="Book Antiqua"/>
        </w:rPr>
        <w:t xml:space="preserve">, </w:t>
      </w:r>
      <w:r w:rsidR="00C40A55">
        <w:rPr>
          <w:rFonts w:ascii="Book Antiqua" w:hAnsi="Book Antiqua"/>
        </w:rPr>
        <w:t>as well as</w:t>
      </w:r>
      <w:r w:rsidR="00A97687" w:rsidRPr="00CE165E">
        <w:rPr>
          <w:rFonts w:ascii="Book Antiqua" w:hAnsi="Book Antiqua"/>
        </w:rPr>
        <w:t xml:space="preserve"> Lifetime Achievement Awards from the American Academy of Ophthalmology and the Diabetes </w:t>
      </w:r>
      <w:r w:rsidR="00A97687" w:rsidRPr="005C06F8">
        <w:rPr>
          <w:rFonts w:ascii="Book Antiqua" w:hAnsi="Book Antiqua"/>
        </w:rPr>
        <w:t>Partnership of Cleveland</w:t>
      </w:r>
      <w:r w:rsidR="00604F3F">
        <w:rPr>
          <w:rFonts w:ascii="Book Antiqua" w:hAnsi="Book Antiqua"/>
        </w:rPr>
        <w:t xml:space="preserve">. </w:t>
      </w:r>
    </w:p>
    <w:p w:rsidR="002179A7" w:rsidRDefault="002179A7" w:rsidP="00647ADA">
      <w:pPr>
        <w:rPr>
          <w:rFonts w:ascii="Book Antiqua" w:hAnsi="Book Antiqua"/>
        </w:rPr>
      </w:pPr>
    </w:p>
    <w:p w:rsidR="001114E5" w:rsidRPr="005C06F8" w:rsidRDefault="00647ADA" w:rsidP="00647ADA">
      <w:pPr>
        <w:rPr>
          <w:rFonts w:ascii="Book Antiqua" w:hAnsi="Book Antiqua"/>
        </w:rPr>
      </w:pPr>
      <w:r w:rsidRPr="00CE165E">
        <w:rPr>
          <w:rFonts w:ascii="Book Antiqua" w:hAnsi="Book Antiqua"/>
        </w:rPr>
        <w:t>Dr. Singerman</w:t>
      </w:r>
      <w:r w:rsidR="008B45C3" w:rsidRPr="00CE165E">
        <w:rPr>
          <w:rFonts w:ascii="Book Antiqua" w:hAnsi="Book Antiqua"/>
        </w:rPr>
        <w:t xml:space="preserve"> is </w:t>
      </w:r>
      <w:r w:rsidR="00311BD3" w:rsidRPr="00CE165E">
        <w:rPr>
          <w:rFonts w:ascii="Book Antiqua" w:hAnsi="Book Antiqua"/>
        </w:rPr>
        <w:t xml:space="preserve">Clinical </w:t>
      </w:r>
      <w:r w:rsidR="008B45C3" w:rsidRPr="00CE165E">
        <w:rPr>
          <w:rFonts w:ascii="Book Antiqua" w:hAnsi="Book Antiqua"/>
        </w:rPr>
        <w:t xml:space="preserve">Professor of Ophthalmology </w:t>
      </w:r>
      <w:r w:rsidR="00311BD3" w:rsidRPr="00CE165E">
        <w:rPr>
          <w:rFonts w:ascii="Book Antiqua" w:hAnsi="Book Antiqua"/>
        </w:rPr>
        <w:t>at Case Western Reserve University School of Medicine</w:t>
      </w:r>
      <w:r w:rsidR="000278D6" w:rsidRPr="00CE165E">
        <w:rPr>
          <w:rFonts w:ascii="Book Antiqua" w:hAnsi="Book Antiqua"/>
        </w:rPr>
        <w:t>, where he is also Vice Chair for Clinical on the Dean’s Committee</w:t>
      </w:r>
      <w:r w:rsidR="00A97687">
        <w:rPr>
          <w:rFonts w:ascii="Book Antiqua" w:hAnsi="Book Antiqua"/>
        </w:rPr>
        <w:t>.</w:t>
      </w:r>
      <w:r w:rsidR="00A97687" w:rsidRPr="00CE165E">
        <w:rPr>
          <w:rFonts w:ascii="Book Antiqua" w:hAnsi="Book Antiqua"/>
        </w:rPr>
        <w:t xml:space="preserve"> </w:t>
      </w:r>
      <w:r w:rsidR="00A97687">
        <w:rPr>
          <w:rFonts w:ascii="Book Antiqua" w:hAnsi="Book Antiqua"/>
        </w:rPr>
        <w:t xml:space="preserve">He is </w:t>
      </w:r>
      <w:r w:rsidR="009936E4">
        <w:rPr>
          <w:rFonts w:ascii="Book Antiqua" w:hAnsi="Book Antiqua"/>
        </w:rPr>
        <w:t>Voluntary</w:t>
      </w:r>
      <w:r w:rsidR="00A97687">
        <w:rPr>
          <w:rFonts w:ascii="Book Antiqua" w:hAnsi="Book Antiqua"/>
        </w:rPr>
        <w:t xml:space="preserve"> Professor of Ophthalmology </w:t>
      </w:r>
      <w:r w:rsidR="008B45C3" w:rsidRPr="00CE165E">
        <w:rPr>
          <w:rFonts w:ascii="Book Antiqua" w:hAnsi="Book Antiqua"/>
        </w:rPr>
        <w:t xml:space="preserve">at the Bascom Palmer Eye Institute of the University of Miami School of Medicine. He was president of the Ohio and Cleveland Ophthalmological </w:t>
      </w:r>
      <w:r w:rsidR="009936E4" w:rsidRPr="00CE165E">
        <w:rPr>
          <w:rFonts w:ascii="Book Antiqua" w:hAnsi="Book Antiqua"/>
        </w:rPr>
        <w:t xml:space="preserve">Societies. </w:t>
      </w:r>
      <w:r w:rsidR="008B45C3" w:rsidRPr="00CE165E">
        <w:rPr>
          <w:rFonts w:ascii="Book Antiqua" w:hAnsi="Book Antiqua"/>
        </w:rPr>
        <w:t>He was Vice</w:t>
      </w:r>
      <w:r w:rsidR="00CE165E">
        <w:rPr>
          <w:rFonts w:ascii="Book Antiqua" w:hAnsi="Book Antiqua"/>
        </w:rPr>
        <w:t xml:space="preserve"> C</w:t>
      </w:r>
      <w:r w:rsidR="008B45C3" w:rsidRPr="00CE165E">
        <w:rPr>
          <w:rFonts w:ascii="Book Antiqua" w:hAnsi="Book Antiqua"/>
        </w:rPr>
        <w:t xml:space="preserve">hair of the Council of the American Academy of Ophthalmology. Dr. Singerman </w:t>
      </w:r>
      <w:r w:rsidR="005C06F8">
        <w:rPr>
          <w:rFonts w:ascii="Book Antiqua" w:hAnsi="Book Antiqua"/>
        </w:rPr>
        <w:t xml:space="preserve">was listed as one of the ten best </w:t>
      </w:r>
      <w:r w:rsidR="005C06F8" w:rsidRPr="005C06F8">
        <w:rPr>
          <w:rFonts w:ascii="Book Antiqua" w:hAnsi="Book Antiqua"/>
        </w:rPr>
        <w:t xml:space="preserve">medical retinal specialists in America by </w:t>
      </w:r>
      <w:r w:rsidR="005C06F8" w:rsidRPr="005C06F8">
        <w:rPr>
          <w:rFonts w:ascii="Book Antiqua" w:hAnsi="Book Antiqua"/>
          <w:i/>
        </w:rPr>
        <w:t>Ophthalmology Times</w:t>
      </w:r>
      <w:r w:rsidR="005C06F8" w:rsidRPr="005C06F8">
        <w:rPr>
          <w:rFonts w:ascii="Book Antiqua" w:hAnsi="Book Antiqua"/>
        </w:rPr>
        <w:t xml:space="preserve">, and he </w:t>
      </w:r>
      <w:r w:rsidR="008B45C3" w:rsidRPr="005C06F8">
        <w:rPr>
          <w:rFonts w:ascii="Book Antiqua" w:hAnsi="Book Antiqua"/>
        </w:rPr>
        <w:t xml:space="preserve">has been named to the "Best Doctors in America" list every year </w:t>
      </w:r>
      <w:r w:rsidR="00311BD3" w:rsidRPr="005C06F8">
        <w:rPr>
          <w:rFonts w:ascii="Book Antiqua" w:hAnsi="Book Antiqua"/>
        </w:rPr>
        <w:t>since</w:t>
      </w:r>
      <w:r w:rsidR="008B45C3" w:rsidRPr="005C06F8">
        <w:rPr>
          <w:rFonts w:ascii="Book Antiqua" w:hAnsi="Book Antiqua"/>
        </w:rPr>
        <w:t xml:space="preserve"> 1998.</w:t>
      </w:r>
    </w:p>
    <w:sectPr w:rsidR="001114E5" w:rsidRPr="005C06F8" w:rsidSect="00647AD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EE" w:rsidRDefault="001C6BEE">
      <w:pPr>
        <w:pStyle w:val="Footer"/>
      </w:pPr>
      <w:r>
        <w:t xml:space="preserve"> </w:t>
      </w:r>
    </w:p>
  </w:endnote>
  <w:endnote w:type="continuationSeparator" w:id="0">
    <w:p w:rsidR="001C6BEE" w:rsidRDefault="001C6BEE"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EE" w:rsidRDefault="001C6BEE">
      <w:r>
        <w:separator/>
      </w:r>
    </w:p>
  </w:footnote>
  <w:footnote w:type="continuationSeparator" w:id="0">
    <w:p w:rsidR="001C6BEE" w:rsidRDefault="001C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AA6"/>
    <w:multiLevelType w:val="multilevel"/>
    <w:tmpl w:val="6C0C8F8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Book Antiqua" w:hAnsi="Book Antiqua"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2160" w:hanging="432"/>
      </w:pPr>
      <w:rPr>
        <w:rFonts w:ascii="Book Antiqua" w:hAnsi="Book Antiqu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31E7D42"/>
    <w:multiLevelType w:val="singleLevel"/>
    <w:tmpl w:val="F9E6B8B0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5C3"/>
    <w:rsid w:val="00003BCE"/>
    <w:rsid w:val="00004884"/>
    <w:rsid w:val="000139FA"/>
    <w:rsid w:val="00021E26"/>
    <w:rsid w:val="0002280D"/>
    <w:rsid w:val="000230ED"/>
    <w:rsid w:val="00023908"/>
    <w:rsid w:val="00023D08"/>
    <w:rsid w:val="00023DC7"/>
    <w:rsid w:val="000278D6"/>
    <w:rsid w:val="00031E2A"/>
    <w:rsid w:val="0003424A"/>
    <w:rsid w:val="0004181C"/>
    <w:rsid w:val="00041EB7"/>
    <w:rsid w:val="00044029"/>
    <w:rsid w:val="00046EF7"/>
    <w:rsid w:val="00050274"/>
    <w:rsid w:val="00052A30"/>
    <w:rsid w:val="00056932"/>
    <w:rsid w:val="00063DC6"/>
    <w:rsid w:val="000717E3"/>
    <w:rsid w:val="000732FF"/>
    <w:rsid w:val="00073593"/>
    <w:rsid w:val="0007425A"/>
    <w:rsid w:val="00076401"/>
    <w:rsid w:val="000800B2"/>
    <w:rsid w:val="00083B1E"/>
    <w:rsid w:val="0008520B"/>
    <w:rsid w:val="00086AC0"/>
    <w:rsid w:val="00086EEF"/>
    <w:rsid w:val="00090BE1"/>
    <w:rsid w:val="00097941"/>
    <w:rsid w:val="000A0880"/>
    <w:rsid w:val="000A3539"/>
    <w:rsid w:val="000A5C11"/>
    <w:rsid w:val="000A6B3E"/>
    <w:rsid w:val="000B1725"/>
    <w:rsid w:val="000B21CD"/>
    <w:rsid w:val="000B2312"/>
    <w:rsid w:val="000B413E"/>
    <w:rsid w:val="000C1B6C"/>
    <w:rsid w:val="000C365F"/>
    <w:rsid w:val="000C6156"/>
    <w:rsid w:val="000D0C9E"/>
    <w:rsid w:val="000D1E3C"/>
    <w:rsid w:val="000D2393"/>
    <w:rsid w:val="000D44AD"/>
    <w:rsid w:val="000D61A6"/>
    <w:rsid w:val="00102B8F"/>
    <w:rsid w:val="0010329B"/>
    <w:rsid w:val="001044D6"/>
    <w:rsid w:val="00104748"/>
    <w:rsid w:val="001051C1"/>
    <w:rsid w:val="001061E9"/>
    <w:rsid w:val="001072E2"/>
    <w:rsid w:val="00110110"/>
    <w:rsid w:val="001107F3"/>
    <w:rsid w:val="001111AC"/>
    <w:rsid w:val="001114E5"/>
    <w:rsid w:val="001119EA"/>
    <w:rsid w:val="001254F6"/>
    <w:rsid w:val="0012682D"/>
    <w:rsid w:val="0013041A"/>
    <w:rsid w:val="001317D0"/>
    <w:rsid w:val="00132CF8"/>
    <w:rsid w:val="001342E6"/>
    <w:rsid w:val="001362E2"/>
    <w:rsid w:val="00147AA6"/>
    <w:rsid w:val="00150413"/>
    <w:rsid w:val="00151744"/>
    <w:rsid w:val="00152C27"/>
    <w:rsid w:val="001546BC"/>
    <w:rsid w:val="001603ED"/>
    <w:rsid w:val="00162E5A"/>
    <w:rsid w:val="0016534E"/>
    <w:rsid w:val="001659EE"/>
    <w:rsid w:val="001725CD"/>
    <w:rsid w:val="001756E2"/>
    <w:rsid w:val="00175D04"/>
    <w:rsid w:val="00194D48"/>
    <w:rsid w:val="00197AA7"/>
    <w:rsid w:val="001A18C0"/>
    <w:rsid w:val="001A3608"/>
    <w:rsid w:val="001A3D17"/>
    <w:rsid w:val="001B2875"/>
    <w:rsid w:val="001B3B99"/>
    <w:rsid w:val="001B6F36"/>
    <w:rsid w:val="001B7841"/>
    <w:rsid w:val="001C2DC2"/>
    <w:rsid w:val="001C4862"/>
    <w:rsid w:val="001C48B1"/>
    <w:rsid w:val="001C60F1"/>
    <w:rsid w:val="001C6BEE"/>
    <w:rsid w:val="001D244F"/>
    <w:rsid w:val="001D61C4"/>
    <w:rsid w:val="001D6CCE"/>
    <w:rsid w:val="001E564F"/>
    <w:rsid w:val="001F2B99"/>
    <w:rsid w:val="001F30E8"/>
    <w:rsid w:val="001F42E6"/>
    <w:rsid w:val="001F5451"/>
    <w:rsid w:val="00201D75"/>
    <w:rsid w:val="002060B7"/>
    <w:rsid w:val="002109E0"/>
    <w:rsid w:val="0021770F"/>
    <w:rsid w:val="0021776A"/>
    <w:rsid w:val="002179A7"/>
    <w:rsid w:val="0022069E"/>
    <w:rsid w:val="00223669"/>
    <w:rsid w:val="0022657F"/>
    <w:rsid w:val="00227B67"/>
    <w:rsid w:val="00230890"/>
    <w:rsid w:val="00237D02"/>
    <w:rsid w:val="00242E97"/>
    <w:rsid w:val="00246D79"/>
    <w:rsid w:val="00251D38"/>
    <w:rsid w:val="00253ADE"/>
    <w:rsid w:val="00254278"/>
    <w:rsid w:val="00264B9B"/>
    <w:rsid w:val="002764F0"/>
    <w:rsid w:val="00287020"/>
    <w:rsid w:val="0029066F"/>
    <w:rsid w:val="0029067C"/>
    <w:rsid w:val="002A0D74"/>
    <w:rsid w:val="002A20CE"/>
    <w:rsid w:val="002A3213"/>
    <w:rsid w:val="002A46AD"/>
    <w:rsid w:val="002A4EEC"/>
    <w:rsid w:val="002A638F"/>
    <w:rsid w:val="002B2D87"/>
    <w:rsid w:val="002B3B4F"/>
    <w:rsid w:val="002C02ED"/>
    <w:rsid w:val="002C15D9"/>
    <w:rsid w:val="002C36FD"/>
    <w:rsid w:val="002C4B7C"/>
    <w:rsid w:val="002C7D1F"/>
    <w:rsid w:val="002D157B"/>
    <w:rsid w:val="002D1764"/>
    <w:rsid w:val="002D1863"/>
    <w:rsid w:val="002D3122"/>
    <w:rsid w:val="002D322C"/>
    <w:rsid w:val="002E6E04"/>
    <w:rsid w:val="002E708A"/>
    <w:rsid w:val="002E792E"/>
    <w:rsid w:val="002F18BA"/>
    <w:rsid w:val="002F1C0D"/>
    <w:rsid w:val="002F3229"/>
    <w:rsid w:val="002F3253"/>
    <w:rsid w:val="002F5263"/>
    <w:rsid w:val="002F76EC"/>
    <w:rsid w:val="00301161"/>
    <w:rsid w:val="00301248"/>
    <w:rsid w:val="003029B2"/>
    <w:rsid w:val="00303E89"/>
    <w:rsid w:val="00304512"/>
    <w:rsid w:val="00310E59"/>
    <w:rsid w:val="00310EE8"/>
    <w:rsid w:val="00311BD3"/>
    <w:rsid w:val="00315AB2"/>
    <w:rsid w:val="00315AE9"/>
    <w:rsid w:val="00324790"/>
    <w:rsid w:val="00325F8C"/>
    <w:rsid w:val="00327A2A"/>
    <w:rsid w:val="00330D4E"/>
    <w:rsid w:val="0033699B"/>
    <w:rsid w:val="003405FB"/>
    <w:rsid w:val="00340994"/>
    <w:rsid w:val="00343F12"/>
    <w:rsid w:val="003455B4"/>
    <w:rsid w:val="00351B8E"/>
    <w:rsid w:val="00351FD1"/>
    <w:rsid w:val="00357E17"/>
    <w:rsid w:val="003634DD"/>
    <w:rsid w:val="0036406C"/>
    <w:rsid w:val="003663A8"/>
    <w:rsid w:val="003717B3"/>
    <w:rsid w:val="00372D7B"/>
    <w:rsid w:val="003733A5"/>
    <w:rsid w:val="00376AA0"/>
    <w:rsid w:val="00384541"/>
    <w:rsid w:val="00385F26"/>
    <w:rsid w:val="00386EB1"/>
    <w:rsid w:val="00391316"/>
    <w:rsid w:val="00394527"/>
    <w:rsid w:val="00396ACD"/>
    <w:rsid w:val="003A2E4E"/>
    <w:rsid w:val="003A5316"/>
    <w:rsid w:val="003A59AB"/>
    <w:rsid w:val="003B027E"/>
    <w:rsid w:val="003B6198"/>
    <w:rsid w:val="003C04D9"/>
    <w:rsid w:val="003C0860"/>
    <w:rsid w:val="003C2DB9"/>
    <w:rsid w:val="003C4EA3"/>
    <w:rsid w:val="003C50A4"/>
    <w:rsid w:val="003C53C9"/>
    <w:rsid w:val="003D0D40"/>
    <w:rsid w:val="003E33E6"/>
    <w:rsid w:val="003E57F7"/>
    <w:rsid w:val="003E7ED5"/>
    <w:rsid w:val="003F272C"/>
    <w:rsid w:val="003F2E79"/>
    <w:rsid w:val="003F5535"/>
    <w:rsid w:val="003F768A"/>
    <w:rsid w:val="00401149"/>
    <w:rsid w:val="00410108"/>
    <w:rsid w:val="0041063F"/>
    <w:rsid w:val="00411417"/>
    <w:rsid w:val="00417CA9"/>
    <w:rsid w:val="004211A7"/>
    <w:rsid w:val="004216F1"/>
    <w:rsid w:val="00424834"/>
    <w:rsid w:val="00433A11"/>
    <w:rsid w:val="00436361"/>
    <w:rsid w:val="00437075"/>
    <w:rsid w:val="00437DA8"/>
    <w:rsid w:val="00440D63"/>
    <w:rsid w:val="00441200"/>
    <w:rsid w:val="0044522A"/>
    <w:rsid w:val="0044634B"/>
    <w:rsid w:val="004535D3"/>
    <w:rsid w:val="00456C6B"/>
    <w:rsid w:val="004603C5"/>
    <w:rsid w:val="00467186"/>
    <w:rsid w:val="004702BD"/>
    <w:rsid w:val="00472AF6"/>
    <w:rsid w:val="004730B7"/>
    <w:rsid w:val="00474C36"/>
    <w:rsid w:val="00476005"/>
    <w:rsid w:val="004779B1"/>
    <w:rsid w:val="00480457"/>
    <w:rsid w:val="00481C88"/>
    <w:rsid w:val="004865C7"/>
    <w:rsid w:val="004903CA"/>
    <w:rsid w:val="004909E3"/>
    <w:rsid w:val="0049235B"/>
    <w:rsid w:val="00493BFA"/>
    <w:rsid w:val="0049415C"/>
    <w:rsid w:val="004A677C"/>
    <w:rsid w:val="004B04F9"/>
    <w:rsid w:val="004B27E1"/>
    <w:rsid w:val="004B27E4"/>
    <w:rsid w:val="004B2A3C"/>
    <w:rsid w:val="004B5156"/>
    <w:rsid w:val="004B6320"/>
    <w:rsid w:val="004B6331"/>
    <w:rsid w:val="004B793A"/>
    <w:rsid w:val="004C193D"/>
    <w:rsid w:val="004C5111"/>
    <w:rsid w:val="004D0742"/>
    <w:rsid w:val="004D4542"/>
    <w:rsid w:val="004E174C"/>
    <w:rsid w:val="004E3266"/>
    <w:rsid w:val="004E366F"/>
    <w:rsid w:val="004E5C4F"/>
    <w:rsid w:val="004F0023"/>
    <w:rsid w:val="004F0D16"/>
    <w:rsid w:val="004F5AF8"/>
    <w:rsid w:val="004F7416"/>
    <w:rsid w:val="00503950"/>
    <w:rsid w:val="00504CF8"/>
    <w:rsid w:val="00507884"/>
    <w:rsid w:val="005113E6"/>
    <w:rsid w:val="00512B9C"/>
    <w:rsid w:val="005148EE"/>
    <w:rsid w:val="00517FB8"/>
    <w:rsid w:val="0052000C"/>
    <w:rsid w:val="00521D66"/>
    <w:rsid w:val="00522B94"/>
    <w:rsid w:val="00524117"/>
    <w:rsid w:val="005248E1"/>
    <w:rsid w:val="005300C0"/>
    <w:rsid w:val="005308E2"/>
    <w:rsid w:val="005350E1"/>
    <w:rsid w:val="0053614D"/>
    <w:rsid w:val="0054041E"/>
    <w:rsid w:val="0054289C"/>
    <w:rsid w:val="0054560D"/>
    <w:rsid w:val="00546F0A"/>
    <w:rsid w:val="00547443"/>
    <w:rsid w:val="0055405D"/>
    <w:rsid w:val="005663E3"/>
    <w:rsid w:val="0056698E"/>
    <w:rsid w:val="00566C2F"/>
    <w:rsid w:val="0058065A"/>
    <w:rsid w:val="005817B1"/>
    <w:rsid w:val="00581898"/>
    <w:rsid w:val="0058215C"/>
    <w:rsid w:val="00587051"/>
    <w:rsid w:val="00587A0E"/>
    <w:rsid w:val="00592D15"/>
    <w:rsid w:val="005934B5"/>
    <w:rsid w:val="005A1E90"/>
    <w:rsid w:val="005A4A3F"/>
    <w:rsid w:val="005A7637"/>
    <w:rsid w:val="005B17D5"/>
    <w:rsid w:val="005B330F"/>
    <w:rsid w:val="005B4516"/>
    <w:rsid w:val="005B4A0D"/>
    <w:rsid w:val="005C06F8"/>
    <w:rsid w:val="005C1C53"/>
    <w:rsid w:val="005C395E"/>
    <w:rsid w:val="005C408E"/>
    <w:rsid w:val="005D460F"/>
    <w:rsid w:val="005D667B"/>
    <w:rsid w:val="005F13C9"/>
    <w:rsid w:val="005F4739"/>
    <w:rsid w:val="005F5D91"/>
    <w:rsid w:val="00604F3F"/>
    <w:rsid w:val="00610DAB"/>
    <w:rsid w:val="006171D3"/>
    <w:rsid w:val="00630649"/>
    <w:rsid w:val="006314E4"/>
    <w:rsid w:val="00631866"/>
    <w:rsid w:val="00640293"/>
    <w:rsid w:val="00640C36"/>
    <w:rsid w:val="006459ED"/>
    <w:rsid w:val="00647ADA"/>
    <w:rsid w:val="00650F27"/>
    <w:rsid w:val="00653205"/>
    <w:rsid w:val="00653687"/>
    <w:rsid w:val="0065474A"/>
    <w:rsid w:val="00661E96"/>
    <w:rsid w:val="0067025E"/>
    <w:rsid w:val="00680B20"/>
    <w:rsid w:val="00680EB6"/>
    <w:rsid w:val="006817E4"/>
    <w:rsid w:val="00681F96"/>
    <w:rsid w:val="006876F8"/>
    <w:rsid w:val="006923C2"/>
    <w:rsid w:val="00696AB1"/>
    <w:rsid w:val="00696C83"/>
    <w:rsid w:val="00697657"/>
    <w:rsid w:val="006A0A25"/>
    <w:rsid w:val="006A34A8"/>
    <w:rsid w:val="006A3A7D"/>
    <w:rsid w:val="006A3D2A"/>
    <w:rsid w:val="006A4EFD"/>
    <w:rsid w:val="006B09B1"/>
    <w:rsid w:val="006B109E"/>
    <w:rsid w:val="006B2255"/>
    <w:rsid w:val="006B457D"/>
    <w:rsid w:val="006B5732"/>
    <w:rsid w:val="006B5C88"/>
    <w:rsid w:val="006C08E9"/>
    <w:rsid w:val="006C12D4"/>
    <w:rsid w:val="006C1863"/>
    <w:rsid w:val="006C36C5"/>
    <w:rsid w:val="006D62A9"/>
    <w:rsid w:val="006E466D"/>
    <w:rsid w:val="006E54BC"/>
    <w:rsid w:val="006E613E"/>
    <w:rsid w:val="006F0EEC"/>
    <w:rsid w:val="006F1082"/>
    <w:rsid w:val="006F2398"/>
    <w:rsid w:val="006F52FF"/>
    <w:rsid w:val="006F7420"/>
    <w:rsid w:val="0070003A"/>
    <w:rsid w:val="00701D08"/>
    <w:rsid w:val="00712AA2"/>
    <w:rsid w:val="00713EE1"/>
    <w:rsid w:val="00727F51"/>
    <w:rsid w:val="0073444C"/>
    <w:rsid w:val="00736294"/>
    <w:rsid w:val="00737060"/>
    <w:rsid w:val="007419D3"/>
    <w:rsid w:val="00744B80"/>
    <w:rsid w:val="00745336"/>
    <w:rsid w:val="00745E9B"/>
    <w:rsid w:val="00752B8B"/>
    <w:rsid w:val="00757363"/>
    <w:rsid w:val="00764A20"/>
    <w:rsid w:val="00765DD8"/>
    <w:rsid w:val="00766306"/>
    <w:rsid w:val="00766732"/>
    <w:rsid w:val="007758E3"/>
    <w:rsid w:val="00776940"/>
    <w:rsid w:val="00786093"/>
    <w:rsid w:val="00786EF6"/>
    <w:rsid w:val="007904FB"/>
    <w:rsid w:val="007A2F62"/>
    <w:rsid w:val="007A729E"/>
    <w:rsid w:val="007B44FE"/>
    <w:rsid w:val="007C1385"/>
    <w:rsid w:val="007C4A1C"/>
    <w:rsid w:val="007C786E"/>
    <w:rsid w:val="007D210D"/>
    <w:rsid w:val="007D2A1C"/>
    <w:rsid w:val="007D66D6"/>
    <w:rsid w:val="007D6954"/>
    <w:rsid w:val="007E2A68"/>
    <w:rsid w:val="007E6B9A"/>
    <w:rsid w:val="007E7AFB"/>
    <w:rsid w:val="007F07FC"/>
    <w:rsid w:val="00802490"/>
    <w:rsid w:val="00802912"/>
    <w:rsid w:val="00815062"/>
    <w:rsid w:val="00815F27"/>
    <w:rsid w:val="0082395C"/>
    <w:rsid w:val="008269BA"/>
    <w:rsid w:val="00826F86"/>
    <w:rsid w:val="00835F98"/>
    <w:rsid w:val="00836F5C"/>
    <w:rsid w:val="00841AB4"/>
    <w:rsid w:val="0084785D"/>
    <w:rsid w:val="00850471"/>
    <w:rsid w:val="008505DC"/>
    <w:rsid w:val="0085089E"/>
    <w:rsid w:val="00856962"/>
    <w:rsid w:val="00857930"/>
    <w:rsid w:val="00863135"/>
    <w:rsid w:val="008715D4"/>
    <w:rsid w:val="008722EA"/>
    <w:rsid w:val="0087230A"/>
    <w:rsid w:val="00880B7A"/>
    <w:rsid w:val="008813C9"/>
    <w:rsid w:val="008871F2"/>
    <w:rsid w:val="00890B3E"/>
    <w:rsid w:val="00893FC6"/>
    <w:rsid w:val="008956DB"/>
    <w:rsid w:val="008977C7"/>
    <w:rsid w:val="008A36EA"/>
    <w:rsid w:val="008A62A2"/>
    <w:rsid w:val="008A7216"/>
    <w:rsid w:val="008A7608"/>
    <w:rsid w:val="008A78F2"/>
    <w:rsid w:val="008B45C3"/>
    <w:rsid w:val="008B61A0"/>
    <w:rsid w:val="008D0596"/>
    <w:rsid w:val="008D5BBA"/>
    <w:rsid w:val="008D79AD"/>
    <w:rsid w:val="008E67C9"/>
    <w:rsid w:val="008E680D"/>
    <w:rsid w:val="008F34BF"/>
    <w:rsid w:val="008F36D2"/>
    <w:rsid w:val="008F6A47"/>
    <w:rsid w:val="008F7449"/>
    <w:rsid w:val="00902998"/>
    <w:rsid w:val="00902C2B"/>
    <w:rsid w:val="009200EA"/>
    <w:rsid w:val="009216E7"/>
    <w:rsid w:val="00924071"/>
    <w:rsid w:val="009320B7"/>
    <w:rsid w:val="009328DF"/>
    <w:rsid w:val="00944BEA"/>
    <w:rsid w:val="009526CE"/>
    <w:rsid w:val="00952DE2"/>
    <w:rsid w:val="00955500"/>
    <w:rsid w:val="00955E0F"/>
    <w:rsid w:val="00960AA4"/>
    <w:rsid w:val="009630F7"/>
    <w:rsid w:val="00971A77"/>
    <w:rsid w:val="00984BEF"/>
    <w:rsid w:val="00986469"/>
    <w:rsid w:val="009936E4"/>
    <w:rsid w:val="009A0C26"/>
    <w:rsid w:val="009A5CE6"/>
    <w:rsid w:val="009A77C2"/>
    <w:rsid w:val="009B2D51"/>
    <w:rsid w:val="009B3DA4"/>
    <w:rsid w:val="009B7EAB"/>
    <w:rsid w:val="009C2085"/>
    <w:rsid w:val="009D502D"/>
    <w:rsid w:val="009D60A3"/>
    <w:rsid w:val="009F275F"/>
    <w:rsid w:val="009F5366"/>
    <w:rsid w:val="00A05EE0"/>
    <w:rsid w:val="00A147BB"/>
    <w:rsid w:val="00A16333"/>
    <w:rsid w:val="00A21CF6"/>
    <w:rsid w:val="00A3488F"/>
    <w:rsid w:val="00A3738F"/>
    <w:rsid w:val="00A460ED"/>
    <w:rsid w:val="00A57762"/>
    <w:rsid w:val="00A577BC"/>
    <w:rsid w:val="00A651B1"/>
    <w:rsid w:val="00A73F32"/>
    <w:rsid w:val="00A751F6"/>
    <w:rsid w:val="00A75B21"/>
    <w:rsid w:val="00A81F46"/>
    <w:rsid w:val="00A84FE6"/>
    <w:rsid w:val="00A86D13"/>
    <w:rsid w:val="00A9323D"/>
    <w:rsid w:val="00A95C33"/>
    <w:rsid w:val="00A97582"/>
    <w:rsid w:val="00A97687"/>
    <w:rsid w:val="00AA350C"/>
    <w:rsid w:val="00AA3868"/>
    <w:rsid w:val="00AA3E07"/>
    <w:rsid w:val="00AA6EA6"/>
    <w:rsid w:val="00AB5F78"/>
    <w:rsid w:val="00AC0CEB"/>
    <w:rsid w:val="00AC7F6E"/>
    <w:rsid w:val="00AD59D7"/>
    <w:rsid w:val="00AE390D"/>
    <w:rsid w:val="00AE6559"/>
    <w:rsid w:val="00AF290B"/>
    <w:rsid w:val="00B00796"/>
    <w:rsid w:val="00B119BB"/>
    <w:rsid w:val="00B12247"/>
    <w:rsid w:val="00B2296A"/>
    <w:rsid w:val="00B25224"/>
    <w:rsid w:val="00B33B35"/>
    <w:rsid w:val="00B34952"/>
    <w:rsid w:val="00B359F2"/>
    <w:rsid w:val="00B368FF"/>
    <w:rsid w:val="00B4390B"/>
    <w:rsid w:val="00B43BC7"/>
    <w:rsid w:val="00B4430D"/>
    <w:rsid w:val="00B44F07"/>
    <w:rsid w:val="00B550AE"/>
    <w:rsid w:val="00B55192"/>
    <w:rsid w:val="00B602DA"/>
    <w:rsid w:val="00B723F6"/>
    <w:rsid w:val="00B80735"/>
    <w:rsid w:val="00B840CD"/>
    <w:rsid w:val="00B85647"/>
    <w:rsid w:val="00B933C5"/>
    <w:rsid w:val="00B93B54"/>
    <w:rsid w:val="00B93D3E"/>
    <w:rsid w:val="00BB6EB2"/>
    <w:rsid w:val="00BB7D25"/>
    <w:rsid w:val="00BB7F71"/>
    <w:rsid w:val="00BC1ACA"/>
    <w:rsid w:val="00BC2984"/>
    <w:rsid w:val="00BC563A"/>
    <w:rsid w:val="00BD10A8"/>
    <w:rsid w:val="00BD23A0"/>
    <w:rsid w:val="00BD6F49"/>
    <w:rsid w:val="00BE1764"/>
    <w:rsid w:val="00BE22AB"/>
    <w:rsid w:val="00BE4929"/>
    <w:rsid w:val="00BE4BA1"/>
    <w:rsid w:val="00BE64ED"/>
    <w:rsid w:val="00BF40F6"/>
    <w:rsid w:val="00BF6505"/>
    <w:rsid w:val="00C00C51"/>
    <w:rsid w:val="00C01BD4"/>
    <w:rsid w:val="00C03CF4"/>
    <w:rsid w:val="00C05BF1"/>
    <w:rsid w:val="00C07392"/>
    <w:rsid w:val="00C11CED"/>
    <w:rsid w:val="00C202C3"/>
    <w:rsid w:val="00C22D14"/>
    <w:rsid w:val="00C23B00"/>
    <w:rsid w:val="00C24426"/>
    <w:rsid w:val="00C30337"/>
    <w:rsid w:val="00C30E52"/>
    <w:rsid w:val="00C31C72"/>
    <w:rsid w:val="00C31DA1"/>
    <w:rsid w:val="00C33CB6"/>
    <w:rsid w:val="00C360B3"/>
    <w:rsid w:val="00C40A55"/>
    <w:rsid w:val="00C40E03"/>
    <w:rsid w:val="00C5008E"/>
    <w:rsid w:val="00C515EF"/>
    <w:rsid w:val="00C61436"/>
    <w:rsid w:val="00C66750"/>
    <w:rsid w:val="00C70995"/>
    <w:rsid w:val="00C712BD"/>
    <w:rsid w:val="00C749CE"/>
    <w:rsid w:val="00C773A8"/>
    <w:rsid w:val="00C82FCA"/>
    <w:rsid w:val="00C85E7E"/>
    <w:rsid w:val="00C90CE4"/>
    <w:rsid w:val="00C92457"/>
    <w:rsid w:val="00C95AFA"/>
    <w:rsid w:val="00CA0685"/>
    <w:rsid w:val="00CA2CEA"/>
    <w:rsid w:val="00CA2D35"/>
    <w:rsid w:val="00CB25BC"/>
    <w:rsid w:val="00CD51CE"/>
    <w:rsid w:val="00CD6861"/>
    <w:rsid w:val="00CE165E"/>
    <w:rsid w:val="00CE21CF"/>
    <w:rsid w:val="00CE56DF"/>
    <w:rsid w:val="00CF1ACD"/>
    <w:rsid w:val="00CF377A"/>
    <w:rsid w:val="00CF44E4"/>
    <w:rsid w:val="00CF5608"/>
    <w:rsid w:val="00CF713C"/>
    <w:rsid w:val="00D0397D"/>
    <w:rsid w:val="00D1153B"/>
    <w:rsid w:val="00D11A9C"/>
    <w:rsid w:val="00D15892"/>
    <w:rsid w:val="00D1595F"/>
    <w:rsid w:val="00D15EFC"/>
    <w:rsid w:val="00D165F3"/>
    <w:rsid w:val="00D17FDF"/>
    <w:rsid w:val="00D21179"/>
    <w:rsid w:val="00D21259"/>
    <w:rsid w:val="00D21CF3"/>
    <w:rsid w:val="00D3314F"/>
    <w:rsid w:val="00D33B24"/>
    <w:rsid w:val="00D37606"/>
    <w:rsid w:val="00D43D2F"/>
    <w:rsid w:val="00D4598A"/>
    <w:rsid w:val="00D45BA1"/>
    <w:rsid w:val="00D528AE"/>
    <w:rsid w:val="00D52C65"/>
    <w:rsid w:val="00D53BF2"/>
    <w:rsid w:val="00D56056"/>
    <w:rsid w:val="00D5612E"/>
    <w:rsid w:val="00D5614F"/>
    <w:rsid w:val="00D575AF"/>
    <w:rsid w:val="00D62D5C"/>
    <w:rsid w:val="00D655F8"/>
    <w:rsid w:val="00D65CC5"/>
    <w:rsid w:val="00D671B9"/>
    <w:rsid w:val="00D7666F"/>
    <w:rsid w:val="00D76EBB"/>
    <w:rsid w:val="00D80081"/>
    <w:rsid w:val="00D84286"/>
    <w:rsid w:val="00D84689"/>
    <w:rsid w:val="00D8492A"/>
    <w:rsid w:val="00D857DA"/>
    <w:rsid w:val="00DA0957"/>
    <w:rsid w:val="00DA7B7C"/>
    <w:rsid w:val="00DB0109"/>
    <w:rsid w:val="00DB317B"/>
    <w:rsid w:val="00DC06C0"/>
    <w:rsid w:val="00DC3A5A"/>
    <w:rsid w:val="00DC658D"/>
    <w:rsid w:val="00DE0B5A"/>
    <w:rsid w:val="00DF0DB8"/>
    <w:rsid w:val="00E00D43"/>
    <w:rsid w:val="00E056F5"/>
    <w:rsid w:val="00E11F26"/>
    <w:rsid w:val="00E14FD7"/>
    <w:rsid w:val="00E152E2"/>
    <w:rsid w:val="00E20282"/>
    <w:rsid w:val="00E21526"/>
    <w:rsid w:val="00E23BAD"/>
    <w:rsid w:val="00E24794"/>
    <w:rsid w:val="00E27248"/>
    <w:rsid w:val="00E3136B"/>
    <w:rsid w:val="00E319C0"/>
    <w:rsid w:val="00E4287F"/>
    <w:rsid w:val="00E45E6F"/>
    <w:rsid w:val="00E47AE5"/>
    <w:rsid w:val="00E505EC"/>
    <w:rsid w:val="00E53010"/>
    <w:rsid w:val="00E56761"/>
    <w:rsid w:val="00E56AC8"/>
    <w:rsid w:val="00E57CFB"/>
    <w:rsid w:val="00E60043"/>
    <w:rsid w:val="00E607F9"/>
    <w:rsid w:val="00E63F67"/>
    <w:rsid w:val="00E6417C"/>
    <w:rsid w:val="00E810C0"/>
    <w:rsid w:val="00E8561C"/>
    <w:rsid w:val="00E93266"/>
    <w:rsid w:val="00E94B47"/>
    <w:rsid w:val="00EA1EC6"/>
    <w:rsid w:val="00EA7966"/>
    <w:rsid w:val="00EB4FA7"/>
    <w:rsid w:val="00EB5EDC"/>
    <w:rsid w:val="00EB6BB6"/>
    <w:rsid w:val="00EB7894"/>
    <w:rsid w:val="00EC4954"/>
    <w:rsid w:val="00EC4D4C"/>
    <w:rsid w:val="00EC4DC6"/>
    <w:rsid w:val="00ED1FCF"/>
    <w:rsid w:val="00ED241C"/>
    <w:rsid w:val="00EE0EB9"/>
    <w:rsid w:val="00EE10FB"/>
    <w:rsid w:val="00EE7DBC"/>
    <w:rsid w:val="00EF2F54"/>
    <w:rsid w:val="00EF3137"/>
    <w:rsid w:val="00F207D6"/>
    <w:rsid w:val="00F27421"/>
    <w:rsid w:val="00F274F4"/>
    <w:rsid w:val="00F326B1"/>
    <w:rsid w:val="00F328EC"/>
    <w:rsid w:val="00F43A14"/>
    <w:rsid w:val="00F523DE"/>
    <w:rsid w:val="00F55DAC"/>
    <w:rsid w:val="00F60B8B"/>
    <w:rsid w:val="00F71519"/>
    <w:rsid w:val="00F71636"/>
    <w:rsid w:val="00F72F25"/>
    <w:rsid w:val="00F76160"/>
    <w:rsid w:val="00F853DC"/>
    <w:rsid w:val="00FA06FF"/>
    <w:rsid w:val="00FA362E"/>
    <w:rsid w:val="00FA56B4"/>
    <w:rsid w:val="00FA5B54"/>
    <w:rsid w:val="00FB358A"/>
    <w:rsid w:val="00FB5F30"/>
    <w:rsid w:val="00FB7BD4"/>
    <w:rsid w:val="00FC237A"/>
    <w:rsid w:val="00FC30C5"/>
    <w:rsid w:val="00FC3E3F"/>
    <w:rsid w:val="00FC6A08"/>
    <w:rsid w:val="00FD6350"/>
    <w:rsid w:val="00FD6A2C"/>
    <w:rsid w:val="00FE1F33"/>
    <w:rsid w:val="00FE44FF"/>
    <w:rsid w:val="00FE646A"/>
    <w:rsid w:val="00FF2703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clear" w:pos="720"/>
        <w:tab w:val="left" w:pos="432"/>
      </w:tabs>
      <w:outlineLvl w:val="0"/>
    </w:pPr>
    <w:rPr>
      <w:rFonts w:ascii="Book Antiqua" w:hAnsi="Book Antiqua"/>
      <w:snapToGrid w:val="0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outlineLvl w:val="1"/>
    </w:pPr>
    <w:rPr>
      <w:rFonts w:ascii="Book Antiqua" w:hAnsi="Book Antiqua"/>
      <w:snapToGrid w:val="0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outlineLvl w:val="2"/>
    </w:pPr>
    <w:rPr>
      <w:rFonts w:ascii="Book Antiqua" w:hAnsi="Book Antiqua"/>
      <w:snapToGrid w:val="0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outlineLvl w:val="3"/>
    </w:pPr>
    <w:rPr>
      <w:rFonts w:ascii="Book Antiqua" w:hAnsi="Book Antiqua"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outlineLvl w:val="4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alloonText">
    <w:name w:val="Balloon Text"/>
    <w:basedOn w:val="Normal"/>
    <w:semiHidden/>
    <w:rsid w:val="0012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Retina Associates of Cleveland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Hornik</dc:creator>
  <cp:lastModifiedBy>jhh</cp:lastModifiedBy>
  <cp:revision>2</cp:revision>
  <dcterms:created xsi:type="dcterms:W3CDTF">2019-01-04T20:50:00Z</dcterms:created>
  <dcterms:modified xsi:type="dcterms:W3CDTF">2019-01-04T20:50:00Z</dcterms:modified>
</cp:coreProperties>
</file>