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31BE" w14:textId="77777777" w:rsidR="00E46749" w:rsidRPr="00131F71" w:rsidRDefault="00E46749">
      <w:pPr>
        <w:pStyle w:val="Titolo"/>
        <w:rPr>
          <w:rFonts w:ascii="Gill Sans" w:hAnsi="Gill Sans"/>
          <w:sz w:val="24"/>
          <w:lang w:val="en-US"/>
        </w:rPr>
      </w:pPr>
      <w:r w:rsidRPr="00131F71">
        <w:rPr>
          <w:rFonts w:ascii="Gill Sans" w:hAnsi="Gill Sans"/>
          <w:sz w:val="24"/>
          <w:lang w:val="en-US"/>
        </w:rPr>
        <w:t>Curriculum vitae</w:t>
      </w:r>
    </w:p>
    <w:p w14:paraId="66243F7C" w14:textId="77777777" w:rsidR="00E46749" w:rsidRPr="00131F71" w:rsidRDefault="00E46749">
      <w:pPr>
        <w:rPr>
          <w:rFonts w:ascii="Gill Sans" w:hAnsi="Gill Sans"/>
          <w:lang w:val="en-US"/>
        </w:rPr>
      </w:pPr>
    </w:p>
    <w:p w14:paraId="17A45363" w14:textId="77777777" w:rsidR="00E46749" w:rsidRPr="00131F71" w:rsidRDefault="00E46749">
      <w:pPr>
        <w:tabs>
          <w:tab w:val="left" w:pos="2835"/>
        </w:tabs>
        <w:spacing w:line="360" w:lineRule="auto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Name:</w:t>
      </w:r>
      <w:r w:rsidRPr="00131F71">
        <w:rPr>
          <w:rFonts w:ascii="Gill Sans" w:hAnsi="Gill Sans"/>
          <w:lang w:val="en-US"/>
        </w:rPr>
        <w:tab/>
        <w:t>Giovanni Staurenghi</w:t>
      </w:r>
    </w:p>
    <w:p w14:paraId="161FC08E" w14:textId="77777777" w:rsidR="00E46749" w:rsidRPr="00131F71" w:rsidRDefault="00E46749">
      <w:pPr>
        <w:tabs>
          <w:tab w:val="left" w:pos="2835"/>
        </w:tabs>
        <w:spacing w:line="360" w:lineRule="auto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Date of birth:</w:t>
      </w:r>
      <w:r w:rsidRPr="00131F71">
        <w:rPr>
          <w:rFonts w:ascii="Gill Sans" w:hAnsi="Gill Sans"/>
          <w:lang w:val="en-US"/>
        </w:rPr>
        <w:tab/>
        <w:t>December 14</w:t>
      </w:r>
      <w:r w:rsidRPr="00131F71">
        <w:rPr>
          <w:rFonts w:ascii="Gill Sans" w:hAnsi="Gill Sans"/>
          <w:vertAlign w:val="superscript"/>
          <w:lang w:val="en-US"/>
        </w:rPr>
        <w:t>th</w:t>
      </w:r>
      <w:r w:rsidRPr="00131F71">
        <w:rPr>
          <w:rFonts w:ascii="Gill Sans" w:hAnsi="Gill Sans"/>
          <w:lang w:val="en-US"/>
        </w:rPr>
        <w:t>, 1960, Novara, Italy</w:t>
      </w:r>
    </w:p>
    <w:p w14:paraId="5B2AB4EB" w14:textId="77777777" w:rsidR="00E46749" w:rsidRPr="00131F71" w:rsidRDefault="00E46749">
      <w:pPr>
        <w:tabs>
          <w:tab w:val="left" w:pos="2835"/>
        </w:tabs>
        <w:spacing w:line="360" w:lineRule="auto"/>
        <w:rPr>
          <w:rFonts w:ascii="Gill Sans" w:hAnsi="Gill Sans"/>
        </w:rPr>
      </w:pPr>
      <w:proofErr w:type="spellStart"/>
      <w:r w:rsidRPr="00131F71">
        <w:rPr>
          <w:rFonts w:ascii="Gill Sans" w:hAnsi="Gill Sans"/>
        </w:rPr>
        <w:t>Citizenship</w:t>
      </w:r>
      <w:proofErr w:type="spellEnd"/>
      <w:r w:rsidRPr="00131F71">
        <w:rPr>
          <w:rFonts w:ascii="Gill Sans" w:hAnsi="Gill Sans"/>
        </w:rPr>
        <w:t xml:space="preserve">: </w:t>
      </w:r>
      <w:r w:rsidRPr="00131F71">
        <w:rPr>
          <w:rFonts w:ascii="Gill Sans" w:hAnsi="Gill Sans"/>
        </w:rPr>
        <w:tab/>
      </w:r>
      <w:proofErr w:type="spellStart"/>
      <w:r w:rsidRPr="00131F71">
        <w:rPr>
          <w:rFonts w:ascii="Gill Sans" w:hAnsi="Gill Sans"/>
        </w:rPr>
        <w:t>Italian</w:t>
      </w:r>
      <w:proofErr w:type="spellEnd"/>
    </w:p>
    <w:p w14:paraId="106B7118" w14:textId="77777777" w:rsidR="00E46749" w:rsidRDefault="00E46749">
      <w:pPr>
        <w:pStyle w:val="Rientrocorpodeltesto"/>
        <w:rPr>
          <w:rFonts w:ascii="Gill Sans" w:hAnsi="Gill Sans"/>
          <w:sz w:val="24"/>
        </w:rPr>
      </w:pPr>
      <w:proofErr w:type="spellStart"/>
      <w:r>
        <w:rPr>
          <w:rFonts w:ascii="Gill Sans" w:hAnsi="Gill Sans"/>
          <w:sz w:val="24"/>
        </w:rPr>
        <w:t>Present</w:t>
      </w:r>
      <w:proofErr w:type="spellEnd"/>
      <w:r>
        <w:rPr>
          <w:rFonts w:ascii="Gill Sans" w:hAnsi="Gill Sans"/>
          <w:sz w:val="24"/>
        </w:rPr>
        <w:t xml:space="preserve"> </w:t>
      </w:r>
      <w:proofErr w:type="spellStart"/>
      <w:r>
        <w:rPr>
          <w:rFonts w:ascii="Gill Sans" w:hAnsi="Gill Sans"/>
          <w:sz w:val="24"/>
        </w:rPr>
        <w:t>address</w:t>
      </w:r>
      <w:proofErr w:type="spellEnd"/>
      <w:r>
        <w:rPr>
          <w:rFonts w:ascii="Gill Sans" w:hAnsi="Gill Sans"/>
          <w:sz w:val="24"/>
        </w:rPr>
        <w:t>:</w:t>
      </w:r>
      <w:r>
        <w:rPr>
          <w:rFonts w:ascii="Gill Sans" w:hAnsi="Gill Sans"/>
          <w:sz w:val="24"/>
        </w:rPr>
        <w:tab/>
        <w:t xml:space="preserve">Università degli Studi di </w:t>
      </w:r>
      <w:proofErr w:type="gramStart"/>
      <w:r>
        <w:rPr>
          <w:rFonts w:ascii="Gill Sans" w:hAnsi="Gill Sans"/>
          <w:sz w:val="24"/>
        </w:rPr>
        <w:t>Milano,  A.O.</w:t>
      </w:r>
      <w:proofErr w:type="gramEnd"/>
      <w:r>
        <w:rPr>
          <w:rFonts w:ascii="Gill Sans" w:hAnsi="Gill Sans"/>
          <w:sz w:val="24"/>
        </w:rPr>
        <w:t xml:space="preserve"> Luigi Sacco</w:t>
      </w:r>
    </w:p>
    <w:p w14:paraId="04DE5168" w14:textId="77777777" w:rsidR="00E46749" w:rsidRDefault="00E46749">
      <w:pPr>
        <w:pStyle w:val="Rientrocorpodeltesto"/>
        <w:ind w:right="-1218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ab/>
        <w:t xml:space="preserve">Clinica Oculistica – Dipartimento di Scienze Cliniche “Luigi Sacco” </w:t>
      </w:r>
    </w:p>
    <w:p w14:paraId="5FE5B249" w14:textId="77777777" w:rsidR="00E46749" w:rsidRDefault="00E46749">
      <w:pPr>
        <w:pStyle w:val="Rientrocorpodeltesto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ab/>
        <w:t xml:space="preserve">via G.B. Grassi, 74, 20157 Milano, </w:t>
      </w:r>
      <w:proofErr w:type="spellStart"/>
      <w:r>
        <w:rPr>
          <w:rFonts w:ascii="Gill Sans" w:hAnsi="Gill Sans"/>
          <w:sz w:val="24"/>
        </w:rPr>
        <w:t>Italy</w:t>
      </w:r>
      <w:proofErr w:type="spellEnd"/>
    </w:p>
    <w:p w14:paraId="09F57A82" w14:textId="77777777" w:rsidR="00E46749" w:rsidRDefault="00E46749">
      <w:pPr>
        <w:tabs>
          <w:tab w:val="left" w:pos="2835"/>
        </w:tabs>
        <w:spacing w:line="360" w:lineRule="auto"/>
        <w:ind w:left="2835" w:hanging="2835"/>
        <w:rPr>
          <w:rFonts w:ascii="Gill Sans" w:hAnsi="Gill Sans"/>
        </w:rPr>
      </w:pPr>
      <w:r>
        <w:rPr>
          <w:rFonts w:ascii="Gill Sans" w:hAnsi="Gill Sans"/>
        </w:rPr>
        <w:t xml:space="preserve">Private </w:t>
      </w:r>
      <w:proofErr w:type="spellStart"/>
      <w:r>
        <w:rPr>
          <w:rFonts w:ascii="Gill Sans" w:hAnsi="Gill Sans"/>
        </w:rPr>
        <w:t>address</w:t>
      </w:r>
      <w:proofErr w:type="spellEnd"/>
      <w:r>
        <w:rPr>
          <w:rFonts w:ascii="Gill Sans" w:hAnsi="Gill Sans"/>
        </w:rPr>
        <w:t xml:space="preserve">: </w:t>
      </w:r>
      <w:r>
        <w:rPr>
          <w:rFonts w:ascii="Gill Sans" w:hAnsi="Gill Sans"/>
        </w:rPr>
        <w:tab/>
        <w:t xml:space="preserve">via Muratori, 29, 20135 Milano, </w:t>
      </w:r>
      <w:proofErr w:type="spellStart"/>
      <w:r>
        <w:rPr>
          <w:rFonts w:ascii="Gill Sans" w:hAnsi="Gill Sans"/>
        </w:rPr>
        <w:t>Italy</w:t>
      </w:r>
      <w:proofErr w:type="spellEnd"/>
    </w:p>
    <w:p w14:paraId="2969747E" w14:textId="77777777" w:rsidR="00E46749" w:rsidRDefault="00E46749">
      <w:pPr>
        <w:tabs>
          <w:tab w:val="left" w:pos="2835"/>
        </w:tabs>
        <w:spacing w:line="360" w:lineRule="auto"/>
        <w:ind w:left="2835" w:hanging="2835"/>
        <w:rPr>
          <w:rFonts w:ascii="Gill Sans" w:hAnsi="Gill Sans"/>
        </w:rPr>
      </w:pPr>
    </w:p>
    <w:p w14:paraId="4DA6C024" w14:textId="77777777" w:rsidR="00E46749" w:rsidRDefault="00E46749">
      <w:pPr>
        <w:tabs>
          <w:tab w:val="left" w:pos="2835"/>
        </w:tabs>
        <w:spacing w:line="360" w:lineRule="auto"/>
        <w:ind w:left="2835" w:hanging="2835"/>
        <w:rPr>
          <w:rFonts w:ascii="Gill Sans" w:hAnsi="Gill Sans"/>
        </w:rPr>
      </w:pPr>
    </w:p>
    <w:p w14:paraId="11261207" w14:textId="77777777" w:rsidR="00E46749" w:rsidRDefault="00E46749">
      <w:pPr>
        <w:pStyle w:val="Titolo1"/>
        <w:rPr>
          <w:rFonts w:ascii="Gill Sans" w:hAnsi="Gill Sans"/>
          <w:b/>
          <w:sz w:val="24"/>
        </w:rPr>
      </w:pPr>
      <w:proofErr w:type="spellStart"/>
      <w:r>
        <w:rPr>
          <w:rFonts w:ascii="Gill Sans" w:hAnsi="Gill Sans"/>
          <w:b/>
          <w:sz w:val="24"/>
        </w:rPr>
        <w:t>Education</w:t>
      </w:r>
      <w:proofErr w:type="spellEnd"/>
      <w:r>
        <w:rPr>
          <w:rFonts w:ascii="Gill Sans" w:hAnsi="Gill Sans"/>
          <w:b/>
          <w:sz w:val="24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46749" w14:paraId="5F0080B8" w14:textId="77777777">
        <w:tc>
          <w:tcPr>
            <w:tcW w:w="3259" w:type="dxa"/>
          </w:tcPr>
          <w:p w14:paraId="7C8E4E10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u w:val="single"/>
                <w:lang w:bidi="x-none"/>
              </w:rPr>
            </w:pPr>
            <w:proofErr w:type="spellStart"/>
            <w:r>
              <w:rPr>
                <w:rFonts w:ascii="Gill Sans" w:hAnsi="Gill Sans"/>
                <w:u w:val="single"/>
                <w:lang w:bidi="x-none"/>
              </w:rPr>
              <w:t>Degree</w:t>
            </w:r>
            <w:proofErr w:type="spellEnd"/>
            <w:r>
              <w:rPr>
                <w:rFonts w:ascii="Gill Sans" w:hAnsi="Gill Sans"/>
                <w:u w:val="single"/>
                <w:lang w:bidi="x-none"/>
              </w:rPr>
              <w:t xml:space="preserve"> or </w:t>
            </w:r>
            <w:proofErr w:type="spellStart"/>
            <w:r>
              <w:rPr>
                <w:rFonts w:ascii="Gill Sans" w:hAnsi="Gill Sans"/>
                <w:u w:val="single"/>
                <w:lang w:bidi="x-none"/>
              </w:rPr>
              <w:t>Licence</w:t>
            </w:r>
            <w:proofErr w:type="spellEnd"/>
          </w:p>
        </w:tc>
        <w:tc>
          <w:tcPr>
            <w:tcW w:w="3259" w:type="dxa"/>
          </w:tcPr>
          <w:p w14:paraId="7A55AC80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u w:val="single"/>
                <w:lang w:bidi="x-none"/>
              </w:rPr>
            </w:pPr>
            <w:r>
              <w:rPr>
                <w:rFonts w:ascii="Gill Sans" w:hAnsi="Gill Sans"/>
                <w:u w:val="single"/>
                <w:lang w:bidi="x-none"/>
              </w:rPr>
              <w:t>School</w:t>
            </w:r>
          </w:p>
        </w:tc>
        <w:tc>
          <w:tcPr>
            <w:tcW w:w="3259" w:type="dxa"/>
          </w:tcPr>
          <w:p w14:paraId="43C7B1E5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u w:val="single"/>
                <w:lang w:bidi="x-none"/>
              </w:rPr>
            </w:pPr>
            <w:proofErr w:type="spellStart"/>
            <w:r>
              <w:rPr>
                <w:rFonts w:ascii="Gill Sans" w:hAnsi="Gill Sans"/>
                <w:u w:val="single"/>
                <w:lang w:bidi="x-none"/>
              </w:rPr>
              <w:t>Year</w:t>
            </w:r>
            <w:proofErr w:type="spellEnd"/>
          </w:p>
        </w:tc>
      </w:tr>
      <w:tr w:rsidR="00E46749" w14:paraId="25E31C09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31570D94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Scientific</w:t>
            </w:r>
            <w:proofErr w:type="spellEnd"/>
            <w:r>
              <w:rPr>
                <w:rFonts w:ascii="Gill Sans" w:hAnsi="Gill Sans"/>
                <w:lang w:bidi="x-none"/>
              </w:rPr>
              <w:t xml:space="preserve"> </w:t>
            </w:r>
            <w:proofErr w:type="spellStart"/>
            <w:r>
              <w:rPr>
                <w:rFonts w:ascii="Gill Sans" w:hAnsi="Gill Sans"/>
                <w:lang w:bidi="x-none"/>
              </w:rPr>
              <w:t>Licence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3B0AE78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Liceo Scientifico Galileo Galilei, Erba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5C222B47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1979</w:t>
            </w:r>
          </w:p>
        </w:tc>
      </w:tr>
      <w:tr w:rsidR="00E46749" w14:paraId="0E8E57BC" w14:textId="77777777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14B74590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Degree</w:t>
            </w:r>
            <w:proofErr w:type="spellEnd"/>
            <w:r>
              <w:rPr>
                <w:rFonts w:ascii="Gill Sans" w:hAnsi="Gill Sans"/>
                <w:lang w:bidi="x-none"/>
              </w:rPr>
              <w:t xml:space="preserve"> in Medicine (110/110)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55F452F1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r w:rsidRPr="00131F71">
              <w:rPr>
                <w:rFonts w:ascii="Gill Sans" w:hAnsi="Gill Sans"/>
                <w:lang w:val="en-US" w:bidi="x-none"/>
              </w:rPr>
              <w:t>School of Medicine</w:t>
            </w:r>
          </w:p>
          <w:p w14:paraId="191ED925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r w:rsidRPr="00131F71">
              <w:rPr>
                <w:rFonts w:ascii="Gill Sans" w:hAnsi="Gill Sans"/>
                <w:lang w:val="en-US" w:bidi="x-none"/>
              </w:rPr>
              <w:t>Pavia State University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4F7D2201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1986</w:t>
            </w:r>
          </w:p>
        </w:tc>
      </w:tr>
      <w:tr w:rsidR="00E46749" w14:paraId="0F8FE71B" w14:textId="77777777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05C872D6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Italian</w:t>
            </w:r>
            <w:proofErr w:type="spellEnd"/>
            <w:r>
              <w:rPr>
                <w:rFonts w:ascii="Gill Sans" w:hAnsi="Gill Sans"/>
                <w:lang w:bidi="x-none"/>
              </w:rPr>
              <w:t xml:space="preserve"> Professional </w:t>
            </w:r>
            <w:proofErr w:type="spellStart"/>
            <w:r>
              <w:rPr>
                <w:rFonts w:ascii="Gill Sans" w:hAnsi="Gill Sans"/>
                <w:lang w:bidi="x-none"/>
              </w:rPr>
              <w:t>Licence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75EA1D4F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r w:rsidRPr="00131F71">
              <w:rPr>
                <w:rFonts w:ascii="Gill Sans" w:hAnsi="Gill Sans"/>
                <w:lang w:val="en-US" w:bidi="x-none"/>
              </w:rPr>
              <w:t>School of Medicine</w:t>
            </w:r>
          </w:p>
          <w:p w14:paraId="317347ED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r w:rsidRPr="00131F71">
              <w:rPr>
                <w:rFonts w:ascii="Gill Sans" w:hAnsi="Gill Sans"/>
                <w:lang w:val="en-US" w:bidi="x-none"/>
              </w:rPr>
              <w:t>Pavia State University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E9B1C0D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1986</w:t>
            </w:r>
          </w:p>
        </w:tc>
      </w:tr>
      <w:tr w:rsidR="00E46749" w14:paraId="152F9E23" w14:textId="77777777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1EA1BC1F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Ophthalmologist</w:t>
            </w:r>
            <w:proofErr w:type="spellEnd"/>
          </w:p>
          <w:p w14:paraId="3DBAA56A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(70/70)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C68972B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r w:rsidRPr="00131F71">
              <w:rPr>
                <w:rFonts w:ascii="Gill Sans" w:hAnsi="Gill Sans"/>
                <w:lang w:val="en-US" w:bidi="x-none"/>
              </w:rPr>
              <w:t>School of Ophthalmology</w:t>
            </w:r>
          </w:p>
          <w:p w14:paraId="137C274A" w14:textId="77777777" w:rsidR="00E46749" w:rsidRPr="00131F71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val="en-US" w:bidi="x-none"/>
              </w:rPr>
            </w:pPr>
            <w:proofErr w:type="spellStart"/>
            <w:r w:rsidRPr="00131F71">
              <w:rPr>
                <w:rFonts w:ascii="Gill Sans" w:hAnsi="Gill Sans"/>
                <w:lang w:val="en-US" w:bidi="x-none"/>
              </w:rPr>
              <w:t>Clinica</w:t>
            </w:r>
            <w:proofErr w:type="spellEnd"/>
            <w:r w:rsidRPr="00131F71">
              <w:rPr>
                <w:rFonts w:ascii="Gill Sans" w:hAnsi="Gill Sans"/>
                <w:lang w:val="en-US" w:bidi="x-none"/>
              </w:rPr>
              <w:t xml:space="preserve"> </w:t>
            </w:r>
            <w:proofErr w:type="spellStart"/>
            <w:r w:rsidRPr="00131F71">
              <w:rPr>
                <w:rFonts w:ascii="Gill Sans" w:hAnsi="Gill Sans"/>
                <w:lang w:val="en-US" w:bidi="x-none"/>
              </w:rPr>
              <w:t>Oculistica</w:t>
            </w:r>
            <w:proofErr w:type="spellEnd"/>
            <w:r w:rsidRPr="00131F71">
              <w:rPr>
                <w:rFonts w:ascii="Gill Sans" w:hAnsi="Gill Sans"/>
                <w:lang w:val="en-US" w:bidi="x-none"/>
              </w:rPr>
              <w:t xml:space="preserve"> I</w:t>
            </w:r>
          </w:p>
          <w:p w14:paraId="1CFBED1E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 xml:space="preserve">Milano State </w:t>
            </w:r>
            <w:proofErr w:type="spellStart"/>
            <w:r>
              <w:rPr>
                <w:rFonts w:ascii="Gill Sans" w:hAnsi="Gill Sans"/>
                <w:lang w:bidi="x-none"/>
              </w:rPr>
              <w:t>University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07C46A53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1991</w:t>
            </w:r>
          </w:p>
        </w:tc>
      </w:tr>
      <w:tr w:rsidR="00E46749" w14:paraId="1DAA2D3E" w14:textId="77777777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5ED27017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Professorship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4A231838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 xml:space="preserve">Associate Professor of </w:t>
            </w:r>
            <w:proofErr w:type="spellStart"/>
            <w:r>
              <w:rPr>
                <w:rFonts w:ascii="Gill Sans" w:hAnsi="Gill Sans"/>
                <w:lang w:bidi="x-none"/>
              </w:rPr>
              <w:t>Ophthalmology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F64EB78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1999</w:t>
            </w:r>
          </w:p>
        </w:tc>
      </w:tr>
      <w:tr w:rsidR="00E46749" w14:paraId="047102E6" w14:textId="77777777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2496646A" w14:textId="4FB1A645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I</w:t>
            </w:r>
            <w:r w:rsidR="00131F71">
              <w:rPr>
                <w:rFonts w:ascii="Gill Sans" w:hAnsi="Gill Sans"/>
                <w:lang w:bidi="x-none"/>
              </w:rPr>
              <w:t xml:space="preserve">nternational Professional </w:t>
            </w:r>
            <w:proofErr w:type="spellStart"/>
            <w:r w:rsidR="00131F71">
              <w:rPr>
                <w:rFonts w:ascii="Gill Sans" w:hAnsi="Gill Sans"/>
                <w:lang w:bidi="x-none"/>
              </w:rPr>
              <w:t>Licenc</w:t>
            </w:r>
            <w:r>
              <w:rPr>
                <w:rFonts w:ascii="Gill Sans" w:hAnsi="Gill Sans"/>
                <w:lang w:bidi="x-none"/>
              </w:rPr>
              <w:t>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3896F586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Certified</w:t>
            </w:r>
            <w:proofErr w:type="spellEnd"/>
            <w:r>
              <w:rPr>
                <w:rFonts w:ascii="Gill Sans" w:hAnsi="Gill Sans"/>
                <w:lang w:bidi="x-none"/>
              </w:rPr>
              <w:t xml:space="preserve"> </w:t>
            </w:r>
            <w:proofErr w:type="spellStart"/>
            <w:r>
              <w:rPr>
                <w:rFonts w:ascii="Gill Sans" w:hAnsi="Gill Sans"/>
                <w:lang w:bidi="x-none"/>
              </w:rPr>
              <w:t>Ophthalmologist</w:t>
            </w:r>
            <w:proofErr w:type="spellEnd"/>
            <w:r>
              <w:rPr>
                <w:rFonts w:ascii="Gill Sans" w:hAnsi="Gill Sans"/>
                <w:lang w:bidi="x-none"/>
              </w:rPr>
              <w:t xml:space="preserve"> Singapore State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1255E64E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2004</w:t>
            </w:r>
          </w:p>
        </w:tc>
      </w:tr>
      <w:tr w:rsidR="00E46749" w14:paraId="3B171983" w14:textId="77777777"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7E88ECBF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rPr>
                <w:rFonts w:ascii="Gill Sans" w:hAnsi="Gill Sans"/>
                <w:lang w:bidi="x-none"/>
              </w:rPr>
            </w:pPr>
            <w:proofErr w:type="spellStart"/>
            <w:r>
              <w:rPr>
                <w:rFonts w:ascii="Gill Sans" w:hAnsi="Gill Sans"/>
                <w:lang w:bidi="x-none"/>
              </w:rPr>
              <w:t>Professorship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65EF4841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 xml:space="preserve">Professor of </w:t>
            </w:r>
            <w:proofErr w:type="spellStart"/>
            <w:r>
              <w:rPr>
                <w:rFonts w:ascii="Gill Sans" w:hAnsi="Gill Sans"/>
                <w:lang w:bidi="x-none"/>
              </w:rPr>
              <w:t>Ophthalmology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27B3E2F8" w14:textId="77777777" w:rsidR="00E46749" w:rsidRDefault="00E46749">
            <w:pPr>
              <w:tabs>
                <w:tab w:val="left" w:pos="4111"/>
                <w:tab w:val="left" w:pos="7088"/>
              </w:tabs>
              <w:spacing w:before="120" w:line="360" w:lineRule="auto"/>
              <w:jc w:val="center"/>
              <w:rPr>
                <w:rFonts w:ascii="Gill Sans" w:hAnsi="Gill Sans"/>
                <w:lang w:bidi="x-none"/>
              </w:rPr>
            </w:pPr>
            <w:r>
              <w:rPr>
                <w:rFonts w:ascii="Gill Sans" w:hAnsi="Gill Sans"/>
                <w:lang w:bidi="x-none"/>
              </w:rPr>
              <w:t>2007</w:t>
            </w:r>
          </w:p>
        </w:tc>
      </w:tr>
    </w:tbl>
    <w:p w14:paraId="003A9321" w14:textId="77777777" w:rsidR="00E46749" w:rsidRDefault="00E46749">
      <w:pPr>
        <w:tabs>
          <w:tab w:val="left" w:pos="4111"/>
          <w:tab w:val="left" w:pos="7088"/>
        </w:tabs>
        <w:spacing w:line="360" w:lineRule="auto"/>
        <w:ind w:left="4111" w:hanging="4111"/>
        <w:rPr>
          <w:rFonts w:ascii="Gill Sans" w:hAnsi="Gill Sans"/>
        </w:rPr>
      </w:pPr>
    </w:p>
    <w:p w14:paraId="622B18FA" w14:textId="77777777" w:rsidR="00E46749" w:rsidRDefault="00E46749">
      <w:pPr>
        <w:tabs>
          <w:tab w:val="left" w:pos="4111"/>
          <w:tab w:val="left" w:pos="7088"/>
        </w:tabs>
        <w:spacing w:line="360" w:lineRule="auto"/>
        <w:ind w:left="4111" w:hanging="4111"/>
        <w:rPr>
          <w:rFonts w:ascii="Gill Sans" w:hAnsi="Gill Sans"/>
        </w:rPr>
      </w:pPr>
    </w:p>
    <w:p w14:paraId="2A6A0D4F" w14:textId="77777777" w:rsidR="00E46749" w:rsidRDefault="00E46749">
      <w:pPr>
        <w:pStyle w:val="Titolo2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br w:type="page"/>
      </w:r>
      <w:r>
        <w:rPr>
          <w:rFonts w:ascii="Gill Sans" w:hAnsi="Gill Sans"/>
          <w:sz w:val="24"/>
        </w:rPr>
        <w:lastRenderedPageBreak/>
        <w:t>Professional Experience</w:t>
      </w:r>
    </w:p>
    <w:p w14:paraId="418D536F" w14:textId="400EC0EB" w:rsidR="00E46749" w:rsidRPr="00131F71" w:rsidRDefault="004D0303" w:rsidP="004D0303">
      <w:pPr>
        <w:pStyle w:val="Rientrocorpodeltesto2"/>
        <w:numPr>
          <w:ilvl w:val="0"/>
          <w:numId w:val="1"/>
        </w:numPr>
        <w:tabs>
          <w:tab w:val="num" w:pos="1985"/>
        </w:tabs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             </w:t>
      </w:r>
      <w:r w:rsidR="00E46749" w:rsidRPr="00131F71">
        <w:rPr>
          <w:rFonts w:ascii="Gill Sans" w:hAnsi="Gill Sans"/>
          <w:lang w:val="en-US"/>
        </w:rPr>
        <w:t>Clinical Fellow at the Department of Ophthalmology San Paolo Hospital, Milan</w:t>
      </w:r>
    </w:p>
    <w:p w14:paraId="65C6AAF4" w14:textId="77777777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1987-1991</w:t>
      </w:r>
      <w:r w:rsidRPr="00131F71">
        <w:rPr>
          <w:rFonts w:ascii="Gill Sans" w:hAnsi="Gill Sans"/>
          <w:lang w:val="en-US"/>
        </w:rPr>
        <w:tab/>
        <w:t xml:space="preserve">Resident in Ophthalmology at </w:t>
      </w:r>
      <w:proofErr w:type="spellStart"/>
      <w:r w:rsidRPr="00131F71">
        <w:rPr>
          <w:rFonts w:ascii="Gill Sans" w:hAnsi="Gill Sans"/>
          <w:lang w:val="en-US"/>
        </w:rPr>
        <w:t>Clinica</w:t>
      </w:r>
      <w:proofErr w:type="spellEnd"/>
      <w:r w:rsidRPr="00131F71">
        <w:rPr>
          <w:rFonts w:ascii="Gill Sans" w:hAnsi="Gill Sans"/>
          <w:lang w:val="en-US"/>
        </w:rPr>
        <w:t xml:space="preserve"> </w:t>
      </w:r>
      <w:proofErr w:type="spellStart"/>
      <w:r w:rsidRPr="00131F71">
        <w:rPr>
          <w:rFonts w:ascii="Gill Sans" w:hAnsi="Gill Sans"/>
          <w:lang w:val="en-US"/>
        </w:rPr>
        <w:t>Oculistica</w:t>
      </w:r>
      <w:proofErr w:type="spellEnd"/>
      <w:r w:rsidRPr="00131F71">
        <w:rPr>
          <w:rFonts w:ascii="Gill Sans" w:hAnsi="Gill Sans"/>
          <w:lang w:val="en-US"/>
        </w:rPr>
        <w:t xml:space="preserve"> I, Milan State University at the Department of Ophthalmology San Paolo Hospital, Milan</w:t>
      </w:r>
    </w:p>
    <w:p w14:paraId="1199467C" w14:textId="77777777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1990-1999</w:t>
      </w:r>
      <w:r w:rsidRPr="00131F71">
        <w:rPr>
          <w:rFonts w:ascii="Gill Sans" w:hAnsi="Gill Sans"/>
          <w:lang w:val="en-US"/>
        </w:rPr>
        <w:tab/>
        <w:t xml:space="preserve">Staff Member </w:t>
      </w:r>
      <w:r w:rsidRPr="00131F71">
        <w:rPr>
          <w:rFonts w:ascii="Gill Sans" w:hAnsi="Gill Sans"/>
          <w:lang w:val="en-US"/>
        </w:rPr>
        <w:tab/>
        <w:t>Department of Ophthalmology San Paolo Hospital, Milan</w:t>
      </w:r>
    </w:p>
    <w:p w14:paraId="4031AF7B" w14:textId="77777777" w:rsidR="00E46749" w:rsidRPr="00131F71" w:rsidRDefault="00E46749" w:rsidP="004D0303">
      <w:pPr>
        <w:pStyle w:val="Rientrocorpodeltesto2"/>
        <w:numPr>
          <w:ilvl w:val="1"/>
          <w:numId w:val="3"/>
        </w:numPr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Research Fellow at </w:t>
      </w:r>
      <w:proofErr w:type="spellStart"/>
      <w:r w:rsidRPr="00131F71">
        <w:rPr>
          <w:rFonts w:ascii="Gill Sans" w:hAnsi="Gill Sans"/>
          <w:lang w:val="en-US"/>
        </w:rPr>
        <w:t>Schepens</w:t>
      </w:r>
      <w:proofErr w:type="spellEnd"/>
      <w:r w:rsidRPr="00131F71">
        <w:rPr>
          <w:rFonts w:ascii="Gill Sans" w:hAnsi="Gill Sans"/>
          <w:lang w:val="en-US"/>
        </w:rPr>
        <w:t xml:space="preserve"> Eye Research Institute – Harvard Medical School </w:t>
      </w:r>
    </w:p>
    <w:p w14:paraId="4D25D082" w14:textId="77777777" w:rsidR="00E46749" w:rsidRPr="00131F71" w:rsidRDefault="00E46749" w:rsidP="004D0303">
      <w:pPr>
        <w:pStyle w:val="Rientrocorpodeltesto2"/>
        <w:numPr>
          <w:ilvl w:val="1"/>
          <w:numId w:val="20"/>
        </w:numPr>
        <w:tabs>
          <w:tab w:val="clear" w:pos="1220"/>
          <w:tab w:val="num" w:pos="1701"/>
        </w:tabs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Assistant Professor of </w:t>
      </w:r>
      <w:proofErr w:type="spellStart"/>
      <w:r w:rsidRPr="00131F71">
        <w:rPr>
          <w:rFonts w:ascii="Gill Sans" w:hAnsi="Gill Sans"/>
          <w:lang w:val="en-US"/>
        </w:rPr>
        <w:t>Ophthyalmology</w:t>
      </w:r>
      <w:proofErr w:type="spellEnd"/>
      <w:r w:rsidRPr="00131F71">
        <w:rPr>
          <w:rFonts w:ascii="Gill Sans" w:hAnsi="Gill Sans"/>
          <w:lang w:val="en-US"/>
        </w:rPr>
        <w:t xml:space="preserve"> University of Milan School of Ophthalmology</w:t>
      </w:r>
    </w:p>
    <w:p w14:paraId="3EBCE85D" w14:textId="77777777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1999-2004 </w:t>
      </w:r>
      <w:r w:rsidRPr="00131F71">
        <w:rPr>
          <w:rFonts w:ascii="Gill Sans" w:hAnsi="Gill Sans"/>
          <w:lang w:val="en-US"/>
        </w:rPr>
        <w:tab/>
        <w:t>Associate Professor of Ophthalmology University of Brescia</w:t>
      </w:r>
    </w:p>
    <w:p w14:paraId="702B0928" w14:textId="77777777" w:rsidR="00E46749" w:rsidRPr="00131F71" w:rsidRDefault="00E46749" w:rsidP="004D0303">
      <w:pPr>
        <w:pStyle w:val="Rientrocorpodeltesto2"/>
        <w:numPr>
          <w:ilvl w:val="1"/>
          <w:numId w:val="21"/>
        </w:numPr>
        <w:ind w:left="1701" w:hanging="1701"/>
        <w:rPr>
          <w:rFonts w:ascii="Gill Sans" w:hAnsi="Gill Sans"/>
          <w:lang w:val="en-US"/>
        </w:rPr>
      </w:pPr>
      <w:proofErr w:type="gramStart"/>
      <w:r w:rsidRPr="00131F71">
        <w:rPr>
          <w:rFonts w:ascii="Gill Sans" w:hAnsi="Gill Sans"/>
          <w:lang w:val="en-US"/>
        </w:rPr>
        <w:t>Staff  Member</w:t>
      </w:r>
      <w:proofErr w:type="gramEnd"/>
      <w:r w:rsidRPr="00131F71">
        <w:rPr>
          <w:rFonts w:ascii="Gill Sans" w:hAnsi="Gill Sans"/>
          <w:lang w:val="en-US"/>
        </w:rPr>
        <w:t xml:space="preserve"> Department of Ophthalmology </w:t>
      </w:r>
      <w:proofErr w:type="spellStart"/>
      <w:r w:rsidRPr="00131F71">
        <w:rPr>
          <w:rFonts w:ascii="Gill Sans" w:hAnsi="Gill Sans"/>
          <w:lang w:val="en-US"/>
        </w:rPr>
        <w:t>Spedali</w:t>
      </w:r>
      <w:proofErr w:type="spellEnd"/>
      <w:r w:rsidRPr="00131F71">
        <w:rPr>
          <w:rFonts w:ascii="Gill Sans" w:hAnsi="Gill Sans"/>
          <w:lang w:val="en-US"/>
        </w:rPr>
        <w:t xml:space="preserve"> </w:t>
      </w:r>
      <w:proofErr w:type="spellStart"/>
      <w:r w:rsidRPr="00131F71">
        <w:rPr>
          <w:rFonts w:ascii="Gill Sans" w:hAnsi="Gill Sans"/>
          <w:lang w:val="en-US"/>
        </w:rPr>
        <w:t>Civili</w:t>
      </w:r>
      <w:proofErr w:type="spellEnd"/>
      <w:r w:rsidRPr="00131F71">
        <w:rPr>
          <w:rFonts w:ascii="Gill Sans" w:hAnsi="Gill Sans"/>
          <w:lang w:val="en-US"/>
        </w:rPr>
        <w:t xml:space="preserve"> , Brescia </w:t>
      </w:r>
    </w:p>
    <w:p w14:paraId="3E0B2769" w14:textId="34D76884" w:rsidR="00E46749" w:rsidRPr="00131F71" w:rsidRDefault="004D0303" w:rsidP="004D0303">
      <w:pPr>
        <w:pStyle w:val="Rientrocorpodeltesto2"/>
        <w:numPr>
          <w:ilvl w:val="0"/>
          <w:numId w:val="23"/>
        </w:numPr>
        <w:tabs>
          <w:tab w:val="num" w:pos="1701"/>
        </w:tabs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             </w:t>
      </w:r>
      <w:r w:rsidR="00E46749" w:rsidRPr="00131F71">
        <w:rPr>
          <w:rFonts w:ascii="Gill Sans" w:hAnsi="Gill Sans"/>
          <w:lang w:val="en-US"/>
        </w:rPr>
        <w:t>Associate Professor of Ophthalmology University of Milan</w:t>
      </w:r>
      <w:r w:rsidR="00E46749" w:rsidRPr="00131F71">
        <w:rPr>
          <w:rFonts w:ascii="Gill Sans" w:hAnsi="Gill Sans"/>
          <w:lang w:val="en-US"/>
        </w:rPr>
        <w:tab/>
      </w:r>
    </w:p>
    <w:p w14:paraId="4CF3C5EE" w14:textId="46D150FE" w:rsidR="00E46749" w:rsidRPr="00131F71" w:rsidRDefault="004D0303" w:rsidP="004D0303">
      <w:pPr>
        <w:pStyle w:val="Rientrocorpodeltesto2"/>
        <w:numPr>
          <w:ilvl w:val="0"/>
          <w:numId w:val="23"/>
        </w:numPr>
        <w:tabs>
          <w:tab w:val="num" w:pos="1701"/>
        </w:tabs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            </w:t>
      </w:r>
      <w:r w:rsidR="00E46749" w:rsidRPr="00131F71">
        <w:rPr>
          <w:rFonts w:ascii="Gill Sans" w:hAnsi="Gill Sans"/>
          <w:lang w:val="en-US"/>
        </w:rPr>
        <w:t xml:space="preserve">Chairman of University Eye Clinic </w:t>
      </w:r>
      <w:proofErr w:type="spellStart"/>
      <w:r w:rsidR="00E46749" w:rsidRPr="00131F71">
        <w:rPr>
          <w:rFonts w:ascii="Gill Sans" w:hAnsi="Gill Sans"/>
          <w:lang w:val="en-US"/>
        </w:rPr>
        <w:t>Ospedale</w:t>
      </w:r>
      <w:proofErr w:type="spellEnd"/>
      <w:r w:rsidR="00E46749" w:rsidRPr="00131F71">
        <w:rPr>
          <w:rFonts w:ascii="Gill Sans" w:hAnsi="Gill Sans"/>
          <w:lang w:val="en-US"/>
        </w:rPr>
        <w:t xml:space="preserve"> Sacco Milan</w:t>
      </w:r>
    </w:p>
    <w:p w14:paraId="3EFD0CAF" w14:textId="671CED39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2005-</w:t>
      </w:r>
      <w:r w:rsidRPr="00131F71">
        <w:rPr>
          <w:rFonts w:ascii="Gill Sans" w:hAnsi="Gill Sans"/>
          <w:lang w:val="en-US"/>
        </w:rPr>
        <w:tab/>
      </w:r>
      <w:r w:rsidR="004D0303" w:rsidRPr="00131F71">
        <w:rPr>
          <w:rFonts w:ascii="Gill Sans" w:hAnsi="Gill Sans"/>
          <w:lang w:val="en-US"/>
        </w:rPr>
        <w:t xml:space="preserve">             </w:t>
      </w:r>
      <w:r w:rsidRPr="00131F71">
        <w:rPr>
          <w:rFonts w:ascii="Gill Sans" w:hAnsi="Gill Sans"/>
          <w:lang w:val="en-US"/>
        </w:rPr>
        <w:t xml:space="preserve">Director Second Residency School of </w:t>
      </w:r>
      <w:proofErr w:type="gramStart"/>
      <w:r w:rsidRPr="00131F71">
        <w:rPr>
          <w:rFonts w:ascii="Gill Sans" w:hAnsi="Gill Sans"/>
          <w:lang w:val="en-US"/>
        </w:rPr>
        <w:t>Ophthalmology  University</w:t>
      </w:r>
      <w:proofErr w:type="gramEnd"/>
      <w:r w:rsidRPr="00131F71">
        <w:rPr>
          <w:rFonts w:ascii="Gill Sans" w:hAnsi="Gill Sans"/>
          <w:lang w:val="en-US"/>
        </w:rPr>
        <w:t xml:space="preserve"> of Milan</w:t>
      </w:r>
    </w:p>
    <w:p w14:paraId="0CDC6B85" w14:textId="5BC59273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2007-</w:t>
      </w:r>
      <w:r w:rsidRPr="00131F71">
        <w:rPr>
          <w:rFonts w:ascii="Gill Sans" w:hAnsi="Gill Sans"/>
          <w:lang w:val="en-US"/>
        </w:rPr>
        <w:tab/>
      </w:r>
      <w:r w:rsidR="004D0303" w:rsidRPr="00131F71">
        <w:rPr>
          <w:rFonts w:ascii="Gill Sans" w:hAnsi="Gill Sans"/>
          <w:lang w:val="en-US"/>
        </w:rPr>
        <w:t xml:space="preserve">             </w:t>
      </w:r>
      <w:r w:rsidRPr="00131F71">
        <w:rPr>
          <w:rFonts w:ascii="Gill Sans" w:hAnsi="Gill Sans"/>
          <w:lang w:val="en-US"/>
        </w:rPr>
        <w:t>Professorship</w:t>
      </w:r>
    </w:p>
    <w:p w14:paraId="7F158DE7" w14:textId="1826144F" w:rsidR="00E46749" w:rsidRPr="00131F71" w:rsidRDefault="00E46749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2010-</w:t>
      </w:r>
      <w:r w:rsidRPr="00131F71">
        <w:rPr>
          <w:rFonts w:ascii="Gill Sans" w:hAnsi="Gill Sans"/>
          <w:lang w:val="en-US"/>
        </w:rPr>
        <w:tab/>
      </w:r>
      <w:r w:rsidR="004D0303" w:rsidRPr="00131F71">
        <w:rPr>
          <w:rFonts w:ascii="Gill Sans" w:hAnsi="Gill Sans"/>
          <w:lang w:val="en-US"/>
        </w:rPr>
        <w:t xml:space="preserve">             </w:t>
      </w:r>
      <w:r w:rsidRPr="00131F71">
        <w:rPr>
          <w:rFonts w:ascii="Gill Sans" w:hAnsi="Gill Sans"/>
          <w:lang w:val="en-US"/>
        </w:rPr>
        <w:t>Full Professor of Ophthalmology University of Milan</w:t>
      </w:r>
    </w:p>
    <w:p w14:paraId="49CC56E9" w14:textId="41BE995B" w:rsidR="004D0303" w:rsidRDefault="00131F71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  <w:r>
        <w:rPr>
          <w:rFonts w:ascii="Gill Sans" w:hAnsi="Gill Sans"/>
          <w:lang w:val="en-US"/>
        </w:rPr>
        <w:t>2013-</w:t>
      </w:r>
      <w:r w:rsidR="004D0303" w:rsidRPr="00131F71">
        <w:rPr>
          <w:rFonts w:ascii="Gill Sans" w:hAnsi="Gill Sans"/>
          <w:lang w:val="en-US"/>
        </w:rPr>
        <w:t xml:space="preserve">                  Director Residency Program University of Milan</w:t>
      </w:r>
    </w:p>
    <w:p w14:paraId="480E0682" w14:textId="77777777" w:rsidR="00131F71" w:rsidRPr="00131F71" w:rsidRDefault="00131F71" w:rsidP="004D0303">
      <w:pPr>
        <w:pStyle w:val="Rientrocorpodeltesto2"/>
        <w:ind w:left="1701" w:hanging="1701"/>
        <w:rPr>
          <w:rFonts w:ascii="Gill Sans" w:hAnsi="Gill Sans"/>
          <w:lang w:val="en-US"/>
        </w:rPr>
      </w:pPr>
    </w:p>
    <w:p w14:paraId="78F1C6C8" w14:textId="77777777" w:rsidR="00E46749" w:rsidRPr="00131F71" w:rsidRDefault="00E46749">
      <w:pPr>
        <w:pStyle w:val="Rientrocorpodeltesto2"/>
        <w:rPr>
          <w:rFonts w:ascii="Gill Sans" w:hAnsi="Gill Sans"/>
          <w:lang w:val="en-US"/>
        </w:rPr>
      </w:pPr>
    </w:p>
    <w:p w14:paraId="6E63EE33" w14:textId="77777777" w:rsidR="00E46749" w:rsidRDefault="00E46749" w:rsidP="00131F71">
      <w:pPr>
        <w:pStyle w:val="Rientrocorpodeltesto2"/>
        <w:ind w:hanging="709"/>
        <w:rPr>
          <w:rFonts w:ascii="Gill Sans" w:hAnsi="Gill Sans"/>
          <w:b/>
        </w:rPr>
      </w:pPr>
      <w:proofErr w:type="spellStart"/>
      <w:r>
        <w:rPr>
          <w:rFonts w:ascii="Gill Sans" w:hAnsi="Gill Sans"/>
          <w:b/>
        </w:rPr>
        <w:t>Research</w:t>
      </w:r>
      <w:proofErr w:type="spellEnd"/>
      <w:r>
        <w:rPr>
          <w:rFonts w:ascii="Gill Sans" w:hAnsi="Gill Sans"/>
          <w:b/>
        </w:rPr>
        <w:t xml:space="preserve"> and </w:t>
      </w:r>
      <w:proofErr w:type="spellStart"/>
      <w:r>
        <w:rPr>
          <w:rFonts w:ascii="Gill Sans" w:hAnsi="Gill Sans"/>
          <w:b/>
        </w:rPr>
        <w:t>Clinical</w:t>
      </w:r>
      <w:proofErr w:type="spellEnd"/>
      <w:r>
        <w:rPr>
          <w:rFonts w:ascii="Gill Sans" w:hAnsi="Gill Sans"/>
          <w:b/>
        </w:rPr>
        <w:t xml:space="preserve"> Training </w:t>
      </w:r>
    </w:p>
    <w:p w14:paraId="0AB60B00" w14:textId="77777777" w:rsidR="00E46749" w:rsidRPr="00131F71" w:rsidRDefault="00E46749">
      <w:pPr>
        <w:pStyle w:val="Rientrocorpodeltesto2"/>
        <w:numPr>
          <w:ilvl w:val="1"/>
          <w:numId w:val="6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Undergraduate Research and Clinical Training </w:t>
      </w:r>
      <w:proofErr w:type="gramStart"/>
      <w:r w:rsidRPr="00131F71">
        <w:rPr>
          <w:rFonts w:ascii="Gill Sans" w:hAnsi="Gill Sans"/>
          <w:lang w:val="en-US"/>
        </w:rPr>
        <w:t>at  Internal</w:t>
      </w:r>
      <w:proofErr w:type="gramEnd"/>
      <w:r w:rsidRPr="00131F71">
        <w:rPr>
          <w:rFonts w:ascii="Gill Sans" w:hAnsi="Gill Sans"/>
          <w:lang w:val="en-US"/>
        </w:rPr>
        <w:t xml:space="preserve"> Medicine Institute Pavia State University (New beta-blockers in cardiology)</w:t>
      </w:r>
    </w:p>
    <w:p w14:paraId="04D0A4D8" w14:textId="54DC17E0" w:rsidR="00E46749" w:rsidRPr="00131F71" w:rsidRDefault="00E46749" w:rsidP="00131F71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1987</w:t>
      </w:r>
      <w:r w:rsidRPr="00131F71">
        <w:rPr>
          <w:rFonts w:ascii="Gill Sans" w:hAnsi="Gill Sans"/>
          <w:lang w:val="en-US"/>
        </w:rPr>
        <w:tab/>
      </w:r>
      <w:r w:rsidR="004D0303" w:rsidRPr="00131F71">
        <w:rPr>
          <w:rFonts w:ascii="Gill Sans" w:hAnsi="Gill Sans"/>
          <w:lang w:val="en-US"/>
        </w:rPr>
        <w:tab/>
      </w:r>
      <w:r w:rsidRPr="00131F71">
        <w:rPr>
          <w:rFonts w:ascii="Gill Sans" w:hAnsi="Gill Sans"/>
          <w:lang w:val="en-US"/>
        </w:rPr>
        <w:t>National Institutes of Health (USA) Sarasota FL Clinical Vision Research Course</w:t>
      </w:r>
    </w:p>
    <w:p w14:paraId="53509B87" w14:textId="77777777" w:rsidR="00E46749" w:rsidRPr="00131F71" w:rsidRDefault="00E46749" w:rsidP="00131F71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1986-1991</w:t>
      </w:r>
      <w:r w:rsidRPr="00131F71">
        <w:rPr>
          <w:rFonts w:ascii="Gill Sans" w:hAnsi="Gill Sans"/>
          <w:lang w:val="en-US"/>
        </w:rPr>
        <w:tab/>
        <w:t>Researcher at Department of Ophthalmology San Paolo Hospital, Milan:</w:t>
      </w:r>
    </w:p>
    <w:p w14:paraId="566B7890" w14:textId="77777777" w:rsidR="00E46749" w:rsidRDefault="00E46749">
      <w:pPr>
        <w:pStyle w:val="Rientrocorpodeltesto2"/>
        <w:numPr>
          <w:ilvl w:val="0"/>
          <w:numId w:val="8"/>
        </w:numPr>
        <w:rPr>
          <w:rFonts w:ascii="Gill Sans" w:hAnsi="Gill Sans"/>
        </w:rPr>
      </w:pPr>
      <w:proofErr w:type="spellStart"/>
      <w:r>
        <w:rPr>
          <w:rFonts w:ascii="Gill Sans" w:hAnsi="Gill Sans"/>
        </w:rPr>
        <w:lastRenderedPageBreak/>
        <w:t>age-related</w:t>
      </w:r>
      <w:proofErr w:type="spellEnd"/>
      <w:r>
        <w:rPr>
          <w:rFonts w:ascii="Gill Sans" w:hAnsi="Gill Sans"/>
        </w:rPr>
        <w:t xml:space="preserve"> macular </w:t>
      </w:r>
      <w:proofErr w:type="spellStart"/>
      <w:r>
        <w:rPr>
          <w:rFonts w:ascii="Gill Sans" w:hAnsi="Gill Sans"/>
        </w:rPr>
        <w:t>degeneration</w:t>
      </w:r>
      <w:proofErr w:type="spellEnd"/>
    </w:p>
    <w:p w14:paraId="73FD0314" w14:textId="77777777" w:rsidR="00E46749" w:rsidRDefault="00E46749">
      <w:pPr>
        <w:pStyle w:val="Rientrocorpodeltesto2"/>
        <w:numPr>
          <w:ilvl w:val="0"/>
          <w:numId w:val="8"/>
        </w:numPr>
        <w:rPr>
          <w:rFonts w:ascii="Gill Sans" w:hAnsi="Gill Sans"/>
        </w:rPr>
      </w:pPr>
      <w:proofErr w:type="spellStart"/>
      <w:r>
        <w:rPr>
          <w:rFonts w:ascii="Gill Sans" w:hAnsi="Gill Sans"/>
        </w:rPr>
        <w:t>retinitis</w:t>
      </w:r>
      <w:proofErr w:type="spellEnd"/>
      <w:r>
        <w:rPr>
          <w:rFonts w:ascii="Gill Sans" w:hAnsi="Gill Sans"/>
        </w:rPr>
        <w:t xml:space="preserve"> pigmentosa</w:t>
      </w:r>
    </w:p>
    <w:p w14:paraId="4C6BFD24" w14:textId="77777777" w:rsidR="00E46749" w:rsidRPr="00131F71" w:rsidRDefault="00E46749">
      <w:pPr>
        <w:pStyle w:val="Rientrocorpodeltesto2"/>
        <w:numPr>
          <w:ilvl w:val="1"/>
          <w:numId w:val="9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Bilateral project with the Italian Research Council in the field of Retinitis Pigmentosa and other degenerative retinal pigment epithelium cell diseases</w:t>
      </w:r>
    </w:p>
    <w:p w14:paraId="65DB370D" w14:textId="77777777" w:rsidR="00E46749" w:rsidRPr="00131F71" w:rsidRDefault="00E46749" w:rsidP="00131F71">
      <w:pPr>
        <w:pStyle w:val="Rientrocorpodeltesto2"/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1991-199</w:t>
      </w:r>
      <w:r w:rsidR="00965BB7" w:rsidRPr="00131F71">
        <w:rPr>
          <w:rFonts w:ascii="Gill Sans" w:hAnsi="Gill Sans"/>
          <w:lang w:val="en-US"/>
        </w:rPr>
        <w:t>3</w:t>
      </w:r>
      <w:r w:rsidRPr="00131F71">
        <w:rPr>
          <w:rFonts w:ascii="Gill Sans" w:hAnsi="Gill Sans"/>
          <w:lang w:val="en-US"/>
        </w:rPr>
        <w:tab/>
        <w:t xml:space="preserve">Research fellow </w:t>
      </w:r>
      <w:proofErr w:type="spellStart"/>
      <w:r w:rsidRPr="00131F71">
        <w:rPr>
          <w:rFonts w:ascii="Gill Sans" w:hAnsi="Gill Sans"/>
          <w:lang w:val="en-US"/>
        </w:rPr>
        <w:t>Schepens</w:t>
      </w:r>
      <w:proofErr w:type="spellEnd"/>
      <w:r w:rsidRPr="00131F71">
        <w:rPr>
          <w:rFonts w:ascii="Gill Sans" w:hAnsi="Gill Sans"/>
          <w:lang w:val="en-US"/>
        </w:rPr>
        <w:t xml:space="preserve"> Eye Research Institute – Harvard Medical School  </w:t>
      </w:r>
    </w:p>
    <w:p w14:paraId="25DBD9EC" w14:textId="77777777" w:rsidR="00E46749" w:rsidRPr="00131F71" w:rsidRDefault="00E46749">
      <w:pPr>
        <w:pStyle w:val="Rientrocorpodeltesto2"/>
        <w:numPr>
          <w:ilvl w:val="0"/>
          <w:numId w:val="8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Lipofuscin and Age-Related Macular Degeneration (in vitro and in vivo studies)</w:t>
      </w:r>
    </w:p>
    <w:p w14:paraId="7E43F14C" w14:textId="77777777" w:rsidR="00E46749" w:rsidRPr="00131F71" w:rsidRDefault="00E46749">
      <w:pPr>
        <w:pStyle w:val="Rientrocorpodeltesto2"/>
        <w:numPr>
          <w:ilvl w:val="0"/>
          <w:numId w:val="8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Scanning Laser Ophthalmoscope: Infrared and Indocyanine Green Angiography.</w:t>
      </w:r>
    </w:p>
    <w:p w14:paraId="0F8CE427" w14:textId="77777777" w:rsidR="00E46749" w:rsidRPr="00131F71" w:rsidRDefault="00E46749">
      <w:pPr>
        <w:pStyle w:val="Rientrocorpodeltesto2"/>
        <w:numPr>
          <w:ilvl w:val="1"/>
          <w:numId w:val="11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Project sponsored by European Community (BIOMED) on the Indocyanine Green Angiography and the possibility of early detection of choroidal neovascular membrane</w:t>
      </w:r>
    </w:p>
    <w:p w14:paraId="2B19633E" w14:textId="184EC0C4" w:rsidR="00E46749" w:rsidRPr="00131F71" w:rsidRDefault="00E46749">
      <w:pPr>
        <w:pStyle w:val="Rientrocorpodeltesto2"/>
        <w:numPr>
          <w:ilvl w:val="1"/>
          <w:numId w:val="16"/>
        </w:numPr>
        <w:ind w:left="1701" w:hanging="1701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Project sponsored by </w:t>
      </w:r>
      <w:proofErr w:type="spellStart"/>
      <w:r w:rsidRPr="00131F71">
        <w:rPr>
          <w:rFonts w:ascii="Gill Sans" w:hAnsi="Gill Sans"/>
          <w:lang w:val="en-US"/>
        </w:rPr>
        <w:t>Iridex</w:t>
      </w:r>
      <w:proofErr w:type="spellEnd"/>
      <w:r w:rsidRPr="00131F71">
        <w:rPr>
          <w:rFonts w:ascii="Gill Sans" w:hAnsi="Gill Sans"/>
          <w:lang w:val="en-US"/>
        </w:rPr>
        <w:t xml:space="preserve"> corp. on the Transpupillary        </w:t>
      </w:r>
      <w:proofErr w:type="spellStart"/>
      <w:r w:rsidRPr="00131F71">
        <w:rPr>
          <w:rFonts w:ascii="Gill Sans" w:hAnsi="Gill Sans"/>
          <w:lang w:val="en-US"/>
        </w:rPr>
        <w:t>Thermo</w:t>
      </w:r>
      <w:proofErr w:type="spellEnd"/>
      <w:r w:rsidRPr="00131F71">
        <w:rPr>
          <w:rFonts w:ascii="Gill Sans" w:hAnsi="Gill Sans"/>
          <w:lang w:val="en-US"/>
        </w:rPr>
        <w:t xml:space="preserve"> Therapy in Age-Related Macular Degeneration</w:t>
      </w:r>
    </w:p>
    <w:p w14:paraId="08010869" w14:textId="327F2593" w:rsidR="00E46749" w:rsidRPr="00131F71" w:rsidRDefault="00E46749" w:rsidP="00131F71">
      <w:pPr>
        <w:pStyle w:val="Rientrocorpodeltesto2"/>
        <w:numPr>
          <w:ilvl w:val="1"/>
          <w:numId w:val="12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Co-investigator VIT study (Verteporfin in Italy) sponsored by Novartis </w:t>
      </w:r>
      <w:proofErr w:type="spellStart"/>
      <w:r w:rsidRPr="00131F71">
        <w:rPr>
          <w:rFonts w:ascii="Gill Sans" w:hAnsi="Gill Sans"/>
          <w:lang w:val="en-US"/>
        </w:rPr>
        <w:t>Ophthalmics</w:t>
      </w:r>
      <w:proofErr w:type="spellEnd"/>
    </w:p>
    <w:p w14:paraId="2AAC512E" w14:textId="77777777" w:rsidR="00E46749" w:rsidRPr="00131F71" w:rsidRDefault="00E46749">
      <w:pPr>
        <w:pStyle w:val="Rientrocorpodeltesto2"/>
        <w:numPr>
          <w:ilvl w:val="1"/>
          <w:numId w:val="12"/>
        </w:numPr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Project sponsored by </w:t>
      </w:r>
      <w:proofErr w:type="spellStart"/>
      <w:r w:rsidRPr="00131F71">
        <w:rPr>
          <w:rFonts w:ascii="Gill Sans" w:hAnsi="Gill Sans"/>
          <w:lang w:val="en-US"/>
        </w:rPr>
        <w:t>Iridex</w:t>
      </w:r>
      <w:proofErr w:type="spellEnd"/>
      <w:r w:rsidRPr="00131F71">
        <w:rPr>
          <w:rFonts w:ascii="Gill Sans" w:hAnsi="Gill Sans"/>
          <w:lang w:val="en-US"/>
        </w:rPr>
        <w:t xml:space="preserve"> corp. on the use of 810 nm </w:t>
      </w:r>
      <w:proofErr w:type="spellStart"/>
      <w:r w:rsidRPr="00131F71">
        <w:rPr>
          <w:rFonts w:ascii="Gill Sans" w:hAnsi="Gill Sans"/>
          <w:lang w:val="en-US"/>
        </w:rPr>
        <w:t>micropulse</w:t>
      </w:r>
      <w:proofErr w:type="spellEnd"/>
      <w:r w:rsidRPr="00131F71">
        <w:rPr>
          <w:rFonts w:ascii="Gill Sans" w:hAnsi="Gill Sans"/>
          <w:lang w:val="en-US"/>
        </w:rPr>
        <w:t xml:space="preserve"> laser for the treatment of Feeder Vessels in Age-Related Macular Degeneration</w:t>
      </w:r>
    </w:p>
    <w:p w14:paraId="2FB30B8F" w14:textId="19E93A92" w:rsidR="00E46749" w:rsidRPr="00131F71" w:rsidRDefault="00E46749" w:rsidP="00E46749">
      <w:pPr>
        <w:pStyle w:val="Rientrocorpodeltesto2"/>
        <w:ind w:left="0" w:firstLine="0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2001-201</w:t>
      </w:r>
      <w:r w:rsidR="00131F71" w:rsidRPr="00131F71">
        <w:rPr>
          <w:rFonts w:ascii="Gill Sans" w:hAnsi="Gill Sans"/>
          <w:lang w:val="en-US"/>
        </w:rPr>
        <w:t>8</w:t>
      </w:r>
      <w:r w:rsidRPr="00131F71">
        <w:rPr>
          <w:rFonts w:ascii="Gill Sans" w:hAnsi="Gill Sans"/>
          <w:lang w:val="en-US"/>
        </w:rPr>
        <w:tab/>
        <w:t xml:space="preserve">    Principal Investigator for more than </w:t>
      </w:r>
      <w:r w:rsidR="0005534E">
        <w:rPr>
          <w:rFonts w:ascii="Gill Sans" w:hAnsi="Gill Sans"/>
          <w:lang w:val="en-US"/>
        </w:rPr>
        <w:t>9</w:t>
      </w:r>
      <w:r w:rsidR="004D0303" w:rsidRPr="00131F71">
        <w:rPr>
          <w:rFonts w:ascii="Gill Sans" w:hAnsi="Gill Sans"/>
          <w:lang w:val="en-US"/>
        </w:rPr>
        <w:t>0</w:t>
      </w:r>
      <w:r w:rsidRPr="00131F71">
        <w:rPr>
          <w:rFonts w:ascii="Gill Sans" w:hAnsi="Gill Sans"/>
          <w:lang w:val="en-US"/>
        </w:rPr>
        <w:t xml:space="preserve"> RCT</w:t>
      </w:r>
    </w:p>
    <w:p w14:paraId="136FDC81" w14:textId="77777777" w:rsidR="00F257A8" w:rsidRPr="00131F71" w:rsidRDefault="00F257A8">
      <w:pPr>
        <w:pStyle w:val="Rientrocorpodeltesto2"/>
        <w:tabs>
          <w:tab w:val="left" w:pos="1701"/>
        </w:tabs>
        <w:ind w:left="0" w:firstLine="0"/>
        <w:rPr>
          <w:rFonts w:ascii="Gill Sans" w:hAnsi="Gill Sans"/>
          <w:b/>
          <w:i/>
          <w:lang w:val="en-US"/>
        </w:rPr>
      </w:pPr>
    </w:p>
    <w:p w14:paraId="02CF291F" w14:textId="2CB413FF" w:rsidR="00E46749" w:rsidRPr="00131F71" w:rsidRDefault="00F257A8">
      <w:pPr>
        <w:pStyle w:val="Rientrocorpodeltesto2"/>
        <w:tabs>
          <w:tab w:val="left" w:pos="1701"/>
        </w:tabs>
        <w:ind w:left="0" w:firstLine="0"/>
        <w:rPr>
          <w:rFonts w:ascii="Gill Sans" w:hAnsi="Gill Sans"/>
          <w:b/>
          <w:i/>
          <w:lang w:val="en-US"/>
        </w:rPr>
      </w:pPr>
      <w:r w:rsidRPr="00131F71">
        <w:rPr>
          <w:rFonts w:ascii="Gill Sans" w:hAnsi="Gill Sans"/>
          <w:b/>
          <w:i/>
          <w:lang w:val="en-US"/>
        </w:rPr>
        <w:t xml:space="preserve"> </w:t>
      </w:r>
      <w:r w:rsidR="00E46749" w:rsidRPr="00131F71">
        <w:rPr>
          <w:rFonts w:ascii="Gill Sans" w:hAnsi="Gill Sans"/>
          <w:b/>
          <w:i/>
          <w:lang w:val="en-US"/>
        </w:rPr>
        <w:t>(all clinical trials are conducted following GCP rules)</w:t>
      </w:r>
    </w:p>
    <w:p w14:paraId="60693844" w14:textId="77777777" w:rsidR="00E46749" w:rsidRPr="00131F71" w:rsidRDefault="00E46749">
      <w:pPr>
        <w:pStyle w:val="Rientrocorpodeltesto2"/>
        <w:ind w:left="0" w:firstLine="0"/>
        <w:rPr>
          <w:rFonts w:ascii="Gill Sans" w:hAnsi="Gill Sans"/>
          <w:lang w:val="en-US"/>
        </w:rPr>
      </w:pPr>
    </w:p>
    <w:p w14:paraId="3FA076C7" w14:textId="77777777" w:rsidR="00E46749" w:rsidRDefault="00E46749">
      <w:pPr>
        <w:pStyle w:val="Rientrocorpodeltesto2"/>
        <w:spacing w:line="480" w:lineRule="auto"/>
        <w:ind w:left="0" w:firstLine="0"/>
        <w:rPr>
          <w:rFonts w:ascii="Gill Sans" w:hAnsi="Gill Sans"/>
          <w:b/>
        </w:rPr>
      </w:pPr>
      <w:proofErr w:type="spellStart"/>
      <w:r>
        <w:rPr>
          <w:rFonts w:ascii="Gill Sans" w:hAnsi="Gill Sans"/>
          <w:b/>
        </w:rPr>
        <w:t>Membership</w:t>
      </w:r>
      <w:proofErr w:type="spellEnd"/>
      <w:r>
        <w:rPr>
          <w:rFonts w:ascii="Gill Sans" w:hAnsi="Gill Sans"/>
          <w:b/>
        </w:rPr>
        <w:t>:</w:t>
      </w:r>
    </w:p>
    <w:p w14:paraId="09F97442" w14:textId="77777777" w:rsidR="00E46749" w:rsidRDefault="00E46749">
      <w:pPr>
        <w:pStyle w:val="Rientrocorpodeltesto2"/>
        <w:ind w:left="0" w:firstLine="0"/>
        <w:rPr>
          <w:rFonts w:ascii="Gill Sans" w:hAnsi="Gill Sans"/>
        </w:rPr>
      </w:pPr>
      <w:proofErr w:type="spellStart"/>
      <w:r>
        <w:rPr>
          <w:rFonts w:ascii="Gill Sans" w:hAnsi="Gill Sans"/>
          <w:i/>
        </w:rPr>
        <w:t>Italian</w:t>
      </w:r>
      <w:proofErr w:type="spellEnd"/>
      <w:r>
        <w:rPr>
          <w:rFonts w:ascii="Gill Sans" w:hAnsi="Gill Sans"/>
        </w:rPr>
        <w:t xml:space="preserve">: </w:t>
      </w:r>
      <w:r>
        <w:rPr>
          <w:rFonts w:ascii="Gill Sans" w:hAnsi="Gill Sans"/>
        </w:rPr>
        <w:tab/>
        <w:t>Società Oftalmologica Italiana</w:t>
      </w:r>
    </w:p>
    <w:p w14:paraId="41EDB1C9" w14:textId="77777777" w:rsidR="00E46749" w:rsidRDefault="00E46749">
      <w:pPr>
        <w:pStyle w:val="Rientrocorpodeltesto2"/>
        <w:ind w:left="0" w:firstLine="0"/>
        <w:rPr>
          <w:rFonts w:ascii="Gill Sans" w:hAnsi="Gill Sans"/>
        </w:rPr>
      </w:pPr>
      <w:r>
        <w:rPr>
          <w:rFonts w:ascii="Gill Sans" w:hAnsi="Gill Sans"/>
        </w:rPr>
        <w:tab/>
        <w:t>Società Oftalmologica Lombarda</w:t>
      </w:r>
    </w:p>
    <w:p w14:paraId="56CA537F" w14:textId="77777777" w:rsidR="00E46749" w:rsidRDefault="00E46749">
      <w:pPr>
        <w:pStyle w:val="Rientrocorpodeltesto2"/>
        <w:ind w:left="0" w:firstLine="0"/>
        <w:rPr>
          <w:rFonts w:ascii="Gill Sans" w:hAnsi="Gill Sans"/>
        </w:rPr>
      </w:pPr>
      <w:r>
        <w:rPr>
          <w:rFonts w:ascii="Gill Sans" w:hAnsi="Gill Sans"/>
        </w:rPr>
        <w:tab/>
        <w:t>Società Italiana della Retina</w:t>
      </w:r>
    </w:p>
    <w:p w14:paraId="0CDA5AAA" w14:textId="77777777" w:rsidR="004D0303" w:rsidRDefault="00E46749">
      <w:pPr>
        <w:pStyle w:val="Rientrocorpodeltesto2"/>
        <w:rPr>
          <w:rFonts w:ascii="Gill Sans" w:hAnsi="Gill Sans"/>
        </w:rPr>
      </w:pPr>
      <w:r>
        <w:rPr>
          <w:rFonts w:ascii="Gill Sans" w:hAnsi="Gill Sans"/>
          <w:i/>
        </w:rPr>
        <w:t>International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</w:r>
    </w:p>
    <w:p w14:paraId="2AF2030F" w14:textId="12ECA4D6" w:rsidR="00E46749" w:rsidRPr="00131F71" w:rsidRDefault="004D0303">
      <w:pPr>
        <w:pStyle w:val="Rientrocorpodeltesto2"/>
        <w:rPr>
          <w:rFonts w:ascii="Gill Sans" w:hAnsi="Gill Sans"/>
          <w:lang w:val="en-US"/>
        </w:rPr>
      </w:pPr>
      <w:r>
        <w:rPr>
          <w:rFonts w:ascii="Gill Sans" w:hAnsi="Gill Sans"/>
          <w:i/>
        </w:rPr>
        <w:tab/>
      </w:r>
      <w:r w:rsidR="00E46749" w:rsidRPr="00131F71">
        <w:rPr>
          <w:rFonts w:ascii="Gill Sans" w:hAnsi="Gill Sans"/>
          <w:lang w:val="en-US"/>
        </w:rPr>
        <w:t>The Association for Research in Vision and Ophthalmology (ARVO)</w:t>
      </w:r>
    </w:p>
    <w:p w14:paraId="216C1AB6" w14:textId="77777777" w:rsidR="00E46749" w:rsidRPr="00267AD4" w:rsidRDefault="00E46749">
      <w:pPr>
        <w:pStyle w:val="Rientrocorpodeltesto2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lastRenderedPageBreak/>
        <w:tab/>
      </w:r>
      <w:r w:rsidRPr="00267AD4">
        <w:rPr>
          <w:rFonts w:ascii="Gill Sans" w:hAnsi="Gill Sans"/>
          <w:lang w:val="en-US"/>
        </w:rPr>
        <w:t>Macula Society</w:t>
      </w:r>
    </w:p>
    <w:p w14:paraId="4B497DCD" w14:textId="77777777" w:rsidR="00E46749" w:rsidRPr="00131F71" w:rsidRDefault="00E46749">
      <w:pPr>
        <w:pStyle w:val="Rientrocorpodeltesto2"/>
        <w:rPr>
          <w:rFonts w:ascii="Gill Sans" w:hAnsi="Gill Sans"/>
          <w:lang w:val="en-US"/>
        </w:rPr>
      </w:pPr>
      <w:r w:rsidRPr="00267AD4">
        <w:rPr>
          <w:rFonts w:ascii="Gill Sans" w:hAnsi="Gill Sans"/>
          <w:lang w:val="en-US"/>
        </w:rPr>
        <w:tab/>
      </w:r>
      <w:r w:rsidRPr="00131F71">
        <w:rPr>
          <w:rFonts w:ascii="Gill Sans" w:hAnsi="Gill Sans"/>
          <w:lang w:val="en-US"/>
        </w:rPr>
        <w:t>Ophthalmic Photographer Society</w:t>
      </w:r>
    </w:p>
    <w:p w14:paraId="5D6BF877" w14:textId="77777777" w:rsidR="00E46749" w:rsidRPr="00131F71" w:rsidRDefault="00E46749">
      <w:pPr>
        <w:pStyle w:val="Rientrocorpodeltesto2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ab/>
        <w:t>American Academy of Ophthalmology</w:t>
      </w:r>
    </w:p>
    <w:p w14:paraId="1227C2A7" w14:textId="77777777" w:rsidR="00E46749" w:rsidRPr="00131F71" w:rsidRDefault="00E46749">
      <w:pPr>
        <w:pStyle w:val="Rientrocorpodeltesto2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ab/>
      </w:r>
      <w:proofErr w:type="spellStart"/>
      <w:r w:rsidRPr="00131F71">
        <w:rPr>
          <w:rFonts w:ascii="Gill Sans" w:hAnsi="Gill Sans"/>
          <w:lang w:val="en-US"/>
        </w:rPr>
        <w:t>Euretina</w:t>
      </w:r>
      <w:proofErr w:type="spellEnd"/>
    </w:p>
    <w:p w14:paraId="1A6336D8" w14:textId="77777777" w:rsidR="00E46749" w:rsidRPr="00131F71" w:rsidRDefault="00E46749">
      <w:pPr>
        <w:pStyle w:val="Rientrocorpodeltesto2"/>
        <w:rPr>
          <w:rFonts w:ascii="Gill Sans" w:hAnsi="Gill Sans"/>
          <w:lang w:val="en-US"/>
        </w:rPr>
      </w:pPr>
    </w:p>
    <w:p w14:paraId="6B3BBC75" w14:textId="77777777" w:rsidR="00E46749" w:rsidRPr="00131F71" w:rsidRDefault="00E46749">
      <w:pPr>
        <w:tabs>
          <w:tab w:val="left" w:pos="3240"/>
        </w:tabs>
        <w:spacing w:line="480" w:lineRule="auto"/>
        <w:rPr>
          <w:rFonts w:ascii="Gill Sans" w:hAnsi="Gill Sans"/>
          <w:lang w:val="en-US"/>
        </w:rPr>
      </w:pPr>
      <w:r w:rsidRPr="00131F71">
        <w:rPr>
          <w:rFonts w:ascii="Gill Sans" w:hAnsi="Gill Sans"/>
          <w:b/>
          <w:lang w:val="en-US"/>
        </w:rPr>
        <w:t>Major Committee Assignments:</w:t>
      </w:r>
    </w:p>
    <w:p w14:paraId="6DB9B2FC" w14:textId="77777777" w:rsidR="00E46749" w:rsidRPr="005C4C97" w:rsidRDefault="00E46749" w:rsidP="00E46749">
      <w:pPr>
        <w:pStyle w:val="Rientrocorpodeltesto2"/>
        <w:spacing w:line="480" w:lineRule="auto"/>
        <w:ind w:left="0" w:firstLine="0"/>
        <w:rPr>
          <w:lang w:val="en-GB"/>
        </w:rPr>
      </w:pPr>
      <w:r w:rsidRPr="00131F71">
        <w:rPr>
          <w:rFonts w:ascii="Gill Sans" w:hAnsi="Gill Sans"/>
          <w:i/>
          <w:lang w:val="en-US"/>
        </w:rPr>
        <w:t>International</w:t>
      </w:r>
      <w:r w:rsidRPr="00131F71">
        <w:rPr>
          <w:lang w:val="en-US"/>
        </w:rPr>
        <w:t>:</w:t>
      </w:r>
    </w:p>
    <w:p w14:paraId="08146FB3" w14:textId="77777777" w:rsidR="00E46749" w:rsidRDefault="00E46749" w:rsidP="004D0303">
      <w:pPr>
        <w:pStyle w:val="Rientrocorpodeltesto3"/>
        <w:ind w:left="2127" w:hanging="1418"/>
      </w:pPr>
      <w:r>
        <w:t>2004</w:t>
      </w:r>
      <w:r>
        <w:tab/>
        <w:t>Board of directors “European Macular Degeneration Research Program “</w:t>
      </w:r>
    </w:p>
    <w:p w14:paraId="130DED23" w14:textId="77777777" w:rsidR="00E46749" w:rsidRDefault="00E46749">
      <w:pPr>
        <w:tabs>
          <w:tab w:val="left" w:pos="720"/>
        </w:tabs>
        <w:ind w:left="720" w:hanging="720"/>
        <w:rPr>
          <w:rFonts w:ascii="Gill Sans" w:hAnsi="Gill Sans"/>
          <w:lang w:val="en-GB"/>
        </w:rPr>
      </w:pPr>
    </w:p>
    <w:p w14:paraId="184F19A8" w14:textId="3A7CF043" w:rsidR="00E46749" w:rsidRDefault="00131F71" w:rsidP="00131F71">
      <w:pPr>
        <w:numPr>
          <w:ilvl w:val="0"/>
          <w:numId w:val="24"/>
        </w:numPr>
        <w:tabs>
          <w:tab w:val="clear" w:pos="2880"/>
          <w:tab w:val="left" w:pos="2127"/>
        </w:tabs>
        <w:ind w:left="1843" w:hanging="1123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 xml:space="preserve">    </w:t>
      </w:r>
      <w:r w:rsidR="00E46749">
        <w:rPr>
          <w:rFonts w:ascii="Gill Sans" w:hAnsi="Gill Sans"/>
          <w:lang w:val="en-GB"/>
        </w:rPr>
        <w:t xml:space="preserve">Scientific Board </w:t>
      </w:r>
      <w:proofErr w:type="spellStart"/>
      <w:r w:rsidR="00E46749">
        <w:rPr>
          <w:rFonts w:ascii="Gill Sans" w:hAnsi="Gill Sans"/>
          <w:lang w:val="en-GB"/>
        </w:rPr>
        <w:t>Novadaq</w:t>
      </w:r>
      <w:proofErr w:type="spellEnd"/>
    </w:p>
    <w:p w14:paraId="2D97EF84" w14:textId="77777777" w:rsidR="00E46749" w:rsidRDefault="00E46749">
      <w:pPr>
        <w:tabs>
          <w:tab w:val="left" w:pos="720"/>
        </w:tabs>
        <w:ind w:left="720"/>
        <w:rPr>
          <w:rFonts w:ascii="Gill Sans" w:hAnsi="Gill Sans"/>
          <w:lang w:val="en-GB"/>
        </w:rPr>
      </w:pPr>
    </w:p>
    <w:p w14:paraId="38CC583F" w14:textId="50CE2F27" w:rsidR="00E46749" w:rsidRDefault="003A7C43" w:rsidP="00E46749">
      <w:pPr>
        <w:tabs>
          <w:tab w:val="left" w:pos="720"/>
        </w:tabs>
        <w:ind w:left="720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2005</w:t>
      </w:r>
      <w:r w:rsidR="00E46749">
        <w:rPr>
          <w:rFonts w:ascii="Gill Sans" w:hAnsi="Gill Sans"/>
          <w:lang w:val="en-GB"/>
        </w:rPr>
        <w:tab/>
      </w:r>
      <w:r w:rsidR="004D0303">
        <w:rPr>
          <w:rFonts w:ascii="Gill Sans" w:hAnsi="Gill Sans"/>
          <w:lang w:val="en-GB"/>
        </w:rPr>
        <w:t xml:space="preserve">      </w:t>
      </w:r>
      <w:r w:rsidR="004D0303">
        <w:rPr>
          <w:rFonts w:ascii="Gill Sans" w:hAnsi="Gill Sans"/>
          <w:lang w:val="en-GB"/>
        </w:rPr>
        <w:tab/>
      </w:r>
      <w:r w:rsidR="00E46749">
        <w:rPr>
          <w:rFonts w:ascii="Gill Sans" w:hAnsi="Gill Sans"/>
          <w:lang w:val="en-GB"/>
        </w:rPr>
        <w:t>European and Worldwide Scientific Board Pfizer</w:t>
      </w:r>
    </w:p>
    <w:p w14:paraId="126232B2" w14:textId="77777777" w:rsidR="00E46749" w:rsidRDefault="00E46749">
      <w:pPr>
        <w:tabs>
          <w:tab w:val="left" w:pos="720"/>
        </w:tabs>
        <w:rPr>
          <w:rFonts w:ascii="Gill Sans" w:hAnsi="Gill Sans"/>
          <w:lang w:val="en-GB"/>
        </w:rPr>
      </w:pPr>
    </w:p>
    <w:p w14:paraId="5C3F86EB" w14:textId="10F3C310" w:rsidR="00E46749" w:rsidRDefault="003A7C43" w:rsidP="00E46749">
      <w:pPr>
        <w:tabs>
          <w:tab w:val="left" w:pos="720"/>
        </w:tabs>
        <w:ind w:left="720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2005</w:t>
      </w:r>
      <w:r w:rsidR="00E46749">
        <w:rPr>
          <w:rFonts w:ascii="Gill Sans" w:hAnsi="Gill Sans"/>
          <w:lang w:val="en-GB"/>
        </w:rPr>
        <w:tab/>
      </w:r>
      <w:r w:rsidR="004D0303">
        <w:rPr>
          <w:rFonts w:ascii="Gill Sans" w:hAnsi="Gill Sans"/>
          <w:lang w:val="en-GB"/>
        </w:rPr>
        <w:t xml:space="preserve">      </w:t>
      </w:r>
      <w:r w:rsidR="004D0303">
        <w:rPr>
          <w:rFonts w:ascii="Gill Sans" w:hAnsi="Gill Sans"/>
          <w:lang w:val="en-GB"/>
        </w:rPr>
        <w:tab/>
      </w:r>
      <w:r w:rsidR="00E46749">
        <w:rPr>
          <w:rFonts w:ascii="Gill Sans" w:hAnsi="Gill Sans"/>
          <w:lang w:val="en-GB"/>
        </w:rPr>
        <w:t>Scientific Board Allergan</w:t>
      </w:r>
    </w:p>
    <w:p w14:paraId="0C27BE51" w14:textId="77777777" w:rsidR="00E46749" w:rsidRDefault="00E46749">
      <w:pPr>
        <w:tabs>
          <w:tab w:val="left" w:pos="720"/>
        </w:tabs>
        <w:rPr>
          <w:rFonts w:ascii="Gill Sans" w:hAnsi="Gill Sans"/>
          <w:lang w:val="en-GB"/>
        </w:rPr>
      </w:pPr>
    </w:p>
    <w:p w14:paraId="6BBCCDD7" w14:textId="23F27C8F" w:rsidR="00E46749" w:rsidRDefault="00E46749" w:rsidP="00E46749">
      <w:pPr>
        <w:tabs>
          <w:tab w:val="left" w:pos="-142"/>
        </w:tabs>
        <w:ind w:left="720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2005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 w:rsidR="004D0303">
        <w:rPr>
          <w:rFonts w:ascii="Gill Sans" w:hAnsi="Gill Sans"/>
          <w:lang w:val="en-GB"/>
        </w:rPr>
        <w:t xml:space="preserve"> </w:t>
      </w:r>
      <w:r w:rsidR="003A7C43">
        <w:rPr>
          <w:rFonts w:ascii="Gill Sans" w:hAnsi="Gill Sans"/>
          <w:lang w:val="en-GB"/>
        </w:rPr>
        <w:t>2010</w:t>
      </w:r>
      <w:r>
        <w:rPr>
          <w:rFonts w:ascii="Gill Sans" w:hAnsi="Gill Sans"/>
          <w:lang w:val="en-GB"/>
        </w:rPr>
        <w:tab/>
        <w:t>Editorial board “International Ophthalmology”</w:t>
      </w:r>
    </w:p>
    <w:p w14:paraId="45319596" w14:textId="77777777" w:rsidR="00E46749" w:rsidRDefault="00E46749">
      <w:pPr>
        <w:tabs>
          <w:tab w:val="left" w:pos="-142"/>
        </w:tabs>
        <w:rPr>
          <w:rFonts w:ascii="Gill Sans" w:hAnsi="Gill Sans"/>
          <w:lang w:val="en-GB"/>
        </w:rPr>
      </w:pPr>
    </w:p>
    <w:p w14:paraId="1A44654D" w14:textId="28A1433B" w:rsidR="00E46749" w:rsidRDefault="00E46749">
      <w:pPr>
        <w:tabs>
          <w:tab w:val="left" w:pos="-142"/>
        </w:tabs>
        <w:ind w:left="1418" w:hanging="698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2007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>
        <w:rPr>
          <w:rFonts w:ascii="Gill Sans" w:hAnsi="Gill Sans"/>
          <w:lang w:val="en-GB"/>
        </w:rPr>
        <w:tab/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Scientific Advisor CARF Belfast</w:t>
      </w:r>
    </w:p>
    <w:p w14:paraId="4CEEEB3A" w14:textId="77777777" w:rsidR="00E46749" w:rsidRDefault="00E46749">
      <w:pPr>
        <w:tabs>
          <w:tab w:val="left" w:pos="-142"/>
        </w:tabs>
        <w:rPr>
          <w:rFonts w:ascii="Gill Sans" w:hAnsi="Gill Sans"/>
          <w:lang w:val="en-GB"/>
        </w:rPr>
      </w:pPr>
    </w:p>
    <w:p w14:paraId="04C2E904" w14:textId="4D9CFAA3" w:rsidR="00E46749" w:rsidRDefault="00E46749" w:rsidP="00E46749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2007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>
        <w:rPr>
          <w:rFonts w:ascii="Gill Sans" w:hAnsi="Gill Sans"/>
          <w:lang w:val="en-GB"/>
        </w:rPr>
        <w:tab/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 xml:space="preserve">Scientific Advisor DARC Digital Reading </w:t>
      </w:r>
      <w:proofErr w:type="spellStart"/>
      <w:r>
        <w:rPr>
          <w:rFonts w:ascii="Gill Sans" w:hAnsi="Gill Sans"/>
          <w:lang w:val="en-GB"/>
        </w:rPr>
        <w:t>Center</w:t>
      </w:r>
      <w:proofErr w:type="spellEnd"/>
    </w:p>
    <w:p w14:paraId="4471E2DE" w14:textId="1A480EA4" w:rsidR="00E46749" w:rsidRDefault="00E46749" w:rsidP="00E46749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2007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>
        <w:rPr>
          <w:rFonts w:ascii="Gill Sans" w:hAnsi="Gill Sans"/>
          <w:lang w:val="en-GB"/>
        </w:rPr>
        <w:tab/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Scientific Advisor Heidelberg Engineering</w:t>
      </w:r>
    </w:p>
    <w:p w14:paraId="60194320" w14:textId="0CCAF5FA" w:rsidR="00E46749" w:rsidRDefault="00E46749" w:rsidP="00E46749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2008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 xml:space="preserve">2011 </w:t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ARVO Annual Meeting Program Committee</w:t>
      </w:r>
    </w:p>
    <w:p w14:paraId="443112B8" w14:textId="614B2766" w:rsidR="00E46749" w:rsidRDefault="00E46749" w:rsidP="00E46749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2009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>-</w:t>
      </w:r>
      <w:r w:rsidR="00136A5C">
        <w:rPr>
          <w:rFonts w:ascii="Gill Sans" w:hAnsi="Gill Sans"/>
          <w:lang w:val="en-GB"/>
        </w:rPr>
        <w:t xml:space="preserve"> 2011</w:t>
      </w:r>
      <w:r>
        <w:rPr>
          <w:rFonts w:ascii="Gill Sans" w:hAnsi="Gill Sans"/>
          <w:lang w:val="en-GB"/>
        </w:rPr>
        <w:t xml:space="preserve"> </w:t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Editorial Board “</w:t>
      </w:r>
      <w:proofErr w:type="spellStart"/>
      <w:r>
        <w:rPr>
          <w:rFonts w:ascii="Gill Sans" w:hAnsi="Gill Sans"/>
          <w:lang w:val="en-GB"/>
        </w:rPr>
        <w:t>Ophthalmologica</w:t>
      </w:r>
      <w:proofErr w:type="spellEnd"/>
      <w:r>
        <w:rPr>
          <w:rFonts w:ascii="Gill Sans" w:hAnsi="Gill Sans"/>
          <w:lang w:val="en-GB"/>
        </w:rPr>
        <w:t>”</w:t>
      </w:r>
    </w:p>
    <w:p w14:paraId="2A287AD6" w14:textId="03A6386A" w:rsidR="00136A5C" w:rsidRDefault="00136A5C" w:rsidP="00E46749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2013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 xml:space="preserve">- </w:t>
      </w:r>
      <w:r w:rsidR="00131F71">
        <w:rPr>
          <w:rFonts w:ascii="Gill Sans" w:hAnsi="Gill Sans"/>
          <w:lang w:val="en-GB"/>
        </w:rPr>
        <w:t>2017</w:t>
      </w:r>
      <w:r w:rsidR="004D0303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Editorial Board IOVS</w:t>
      </w:r>
    </w:p>
    <w:p w14:paraId="6DFD2E25" w14:textId="1C37253C" w:rsidR="00C56C29" w:rsidRPr="00131F71" w:rsidRDefault="00C56C29" w:rsidP="004D0303">
      <w:pPr>
        <w:tabs>
          <w:tab w:val="left" w:pos="-142"/>
          <w:tab w:val="num" w:pos="1418"/>
        </w:tabs>
        <w:spacing w:after="240"/>
        <w:ind w:left="2127" w:hanging="1418"/>
        <w:rPr>
          <w:rFonts w:ascii="Gill Sans" w:hAnsi="Gill Sans" w:cs="Gill Sans"/>
          <w:szCs w:val="24"/>
          <w:lang w:val="en-US"/>
        </w:rPr>
      </w:pPr>
      <w:r>
        <w:rPr>
          <w:rFonts w:ascii="Gill Sans" w:hAnsi="Gill Sans"/>
          <w:lang w:val="en-GB"/>
        </w:rPr>
        <w:t>2013</w:t>
      </w:r>
      <w:r w:rsidR="004D0303">
        <w:rPr>
          <w:rFonts w:ascii="Gill Sans" w:hAnsi="Gill Sans"/>
          <w:lang w:val="en-GB"/>
        </w:rPr>
        <w:t xml:space="preserve"> </w:t>
      </w:r>
      <w:r>
        <w:rPr>
          <w:rFonts w:ascii="Gill Sans" w:hAnsi="Gill Sans"/>
          <w:lang w:val="en-GB"/>
        </w:rPr>
        <w:t xml:space="preserve">-    </w:t>
      </w:r>
      <w:r w:rsidR="004D0303">
        <w:rPr>
          <w:rFonts w:ascii="Gill Sans" w:hAnsi="Gill Sans"/>
          <w:lang w:val="en-GB"/>
        </w:rPr>
        <w:tab/>
      </w:r>
      <w:r w:rsidRPr="00131F71">
        <w:rPr>
          <w:rFonts w:ascii="Gill Sans" w:hAnsi="Gill Sans" w:cs="Gill Sans"/>
          <w:szCs w:val="24"/>
          <w:lang w:val="en-US"/>
        </w:rPr>
        <w:t xml:space="preserve">Oversight committee for the NICOLA </w:t>
      </w:r>
      <w:proofErr w:type="gramStart"/>
      <w:r w:rsidRPr="00131F71">
        <w:rPr>
          <w:rFonts w:ascii="Gill Sans" w:hAnsi="Gill Sans" w:cs="Gill Sans"/>
          <w:szCs w:val="24"/>
          <w:lang w:val="en-US"/>
        </w:rPr>
        <w:t>study  Northern</w:t>
      </w:r>
      <w:proofErr w:type="gramEnd"/>
      <w:r w:rsidRPr="00131F71">
        <w:rPr>
          <w:rFonts w:ascii="Gill Sans" w:hAnsi="Gill Sans" w:cs="Gill Sans"/>
          <w:szCs w:val="24"/>
          <w:lang w:val="en-US"/>
        </w:rPr>
        <w:t xml:space="preserve"> Ireland</w:t>
      </w:r>
    </w:p>
    <w:p w14:paraId="35740506" w14:textId="55609276" w:rsidR="00F257A8" w:rsidRPr="00131F71" w:rsidRDefault="00F257A8" w:rsidP="00F257A8">
      <w:pPr>
        <w:pStyle w:val="Rientrocorpodeltesto2"/>
        <w:tabs>
          <w:tab w:val="clear" w:pos="851"/>
        </w:tabs>
        <w:ind w:left="1701" w:hanging="993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2013 </w:t>
      </w:r>
      <w:r w:rsidRPr="00131F71">
        <w:rPr>
          <w:rFonts w:ascii="Gill Sans" w:hAnsi="Gill Sans"/>
          <w:lang w:val="en-US"/>
        </w:rPr>
        <w:tab/>
      </w:r>
      <w:r w:rsidRPr="00131F71">
        <w:rPr>
          <w:rFonts w:ascii="Gill Sans" w:hAnsi="Gill Sans"/>
          <w:lang w:val="en-US"/>
        </w:rPr>
        <w:tab/>
        <w:t>Silver Fellow of ARVO (FARVO)</w:t>
      </w:r>
    </w:p>
    <w:p w14:paraId="456B038D" w14:textId="073C6654" w:rsidR="00F257A8" w:rsidRDefault="00F257A8" w:rsidP="00131F71">
      <w:pPr>
        <w:pStyle w:val="Rientrocorpodeltesto2"/>
        <w:tabs>
          <w:tab w:val="clear" w:pos="851"/>
        </w:tabs>
        <w:ind w:left="1701" w:hanging="993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2015</w:t>
      </w:r>
      <w:r w:rsidRPr="00131F71">
        <w:rPr>
          <w:rFonts w:ascii="Gill Sans" w:hAnsi="Gill Sans"/>
          <w:lang w:val="en-US"/>
        </w:rPr>
        <w:tab/>
      </w:r>
      <w:r w:rsidRPr="00131F71">
        <w:rPr>
          <w:rFonts w:ascii="Gill Sans" w:hAnsi="Gill Sans"/>
          <w:lang w:val="en-US"/>
        </w:rPr>
        <w:tab/>
        <w:t>Fellow of European Board of Ophthalmology (FEBO)</w:t>
      </w:r>
    </w:p>
    <w:p w14:paraId="332E508A" w14:textId="77777777" w:rsidR="00131F71" w:rsidRPr="00131F71" w:rsidRDefault="00131F71" w:rsidP="00131F71">
      <w:pPr>
        <w:pStyle w:val="Rientrocorpodeltesto2"/>
        <w:tabs>
          <w:tab w:val="clear" w:pos="851"/>
        </w:tabs>
        <w:spacing w:before="0"/>
        <w:ind w:left="1701" w:hanging="992"/>
        <w:rPr>
          <w:rFonts w:ascii="Gill Sans" w:hAnsi="Gill Sans"/>
          <w:lang w:val="en-US"/>
        </w:rPr>
      </w:pPr>
    </w:p>
    <w:p w14:paraId="0DAD77E9" w14:textId="56DD1E37" w:rsidR="004D0303" w:rsidRPr="00131F71" w:rsidRDefault="004D0303" w:rsidP="004D0303">
      <w:pPr>
        <w:tabs>
          <w:tab w:val="left" w:pos="-142"/>
          <w:tab w:val="num" w:pos="1418"/>
        </w:tabs>
        <w:spacing w:after="240"/>
        <w:ind w:left="2127" w:hanging="1418"/>
        <w:rPr>
          <w:rFonts w:ascii="Gill Sans" w:hAnsi="Gill Sans" w:cs="Gill Sans"/>
          <w:i/>
          <w:iCs/>
          <w:szCs w:val="24"/>
          <w:lang w:val="en-US"/>
        </w:rPr>
      </w:pPr>
      <w:r w:rsidRPr="00131F71">
        <w:rPr>
          <w:rFonts w:ascii="Gill Sans" w:hAnsi="Gill Sans" w:cs="Gill Sans"/>
          <w:szCs w:val="24"/>
          <w:lang w:val="en-US"/>
        </w:rPr>
        <w:t>2015 -</w:t>
      </w:r>
      <w:r w:rsidRPr="00131F71">
        <w:rPr>
          <w:rFonts w:ascii="Gill Sans" w:hAnsi="Gill Sans" w:cs="Gill Sans"/>
          <w:szCs w:val="24"/>
          <w:lang w:val="en-US"/>
        </w:rPr>
        <w:tab/>
      </w:r>
      <w:r w:rsidRPr="00131F71">
        <w:rPr>
          <w:rFonts w:ascii="Gill Sans" w:hAnsi="Gill Sans" w:cs="Gill Sans"/>
          <w:szCs w:val="24"/>
          <w:lang w:val="en-US"/>
        </w:rPr>
        <w:tab/>
        <w:t xml:space="preserve">Editorial Board Member of </w:t>
      </w:r>
      <w:r w:rsidRPr="00131F71">
        <w:rPr>
          <w:rFonts w:ascii="Gill Sans" w:hAnsi="Gill Sans" w:cs="Gill Sans"/>
          <w:i/>
          <w:iCs/>
          <w:szCs w:val="24"/>
          <w:lang w:val="en-US"/>
        </w:rPr>
        <w:t>American Journal of Ophthalmology Case Reports</w:t>
      </w:r>
    </w:p>
    <w:p w14:paraId="5AA37D14" w14:textId="6CDF5E42" w:rsidR="00F257A8" w:rsidRPr="00131F71" w:rsidRDefault="00F257A8" w:rsidP="00F257A8">
      <w:pPr>
        <w:tabs>
          <w:tab w:val="left" w:pos="-142"/>
          <w:tab w:val="num" w:pos="1418"/>
        </w:tabs>
        <w:spacing w:after="240"/>
        <w:ind w:left="2127" w:hanging="1418"/>
        <w:rPr>
          <w:rFonts w:ascii="Gill Sans" w:hAnsi="Gill Sans" w:cs="Gill Sans"/>
          <w:i/>
          <w:iCs/>
          <w:szCs w:val="24"/>
          <w:lang w:val="en-US"/>
        </w:rPr>
      </w:pPr>
      <w:r w:rsidRPr="00131F71">
        <w:rPr>
          <w:rFonts w:ascii="Gill Sans" w:hAnsi="Gill Sans" w:cs="Gill Sans"/>
          <w:iCs/>
          <w:szCs w:val="24"/>
          <w:lang w:val="en-US"/>
        </w:rPr>
        <w:t>2015-</w:t>
      </w:r>
      <w:r w:rsidRPr="00131F71">
        <w:rPr>
          <w:rFonts w:ascii="Gill Sans" w:hAnsi="Gill Sans" w:cs="Gill Sans"/>
          <w:iCs/>
          <w:szCs w:val="24"/>
          <w:lang w:val="en-US"/>
        </w:rPr>
        <w:tab/>
      </w:r>
      <w:r w:rsidRPr="00131F71">
        <w:rPr>
          <w:rFonts w:ascii="Gill Sans" w:hAnsi="Gill Sans" w:cs="Gill Sans"/>
          <w:iCs/>
          <w:szCs w:val="24"/>
          <w:lang w:val="en-US"/>
        </w:rPr>
        <w:tab/>
      </w:r>
      <w:r w:rsidRPr="00131F71">
        <w:rPr>
          <w:rFonts w:ascii="Gill Sans" w:hAnsi="Gill Sans" w:cs="Gill Sans"/>
          <w:szCs w:val="24"/>
          <w:lang w:val="en-US"/>
        </w:rPr>
        <w:t xml:space="preserve">Editorial Board Member of </w:t>
      </w:r>
      <w:r w:rsidRPr="00131F71">
        <w:rPr>
          <w:rFonts w:ascii="Gill Sans" w:hAnsi="Gill Sans" w:cs="Gill Sans"/>
          <w:i/>
          <w:iCs/>
          <w:szCs w:val="24"/>
          <w:lang w:val="en-US"/>
        </w:rPr>
        <w:t>Retina</w:t>
      </w:r>
    </w:p>
    <w:p w14:paraId="6F87E430" w14:textId="6E4EFE5C" w:rsidR="00F257A8" w:rsidRPr="00F257A8" w:rsidRDefault="00F257A8" w:rsidP="004D0303">
      <w:pPr>
        <w:tabs>
          <w:tab w:val="left" w:pos="-142"/>
          <w:tab w:val="num" w:pos="1418"/>
        </w:tabs>
        <w:spacing w:after="240"/>
        <w:ind w:left="2127" w:hanging="1418"/>
        <w:rPr>
          <w:rFonts w:ascii="Gill Sans" w:hAnsi="Gill Sans" w:cs="Gill Sans"/>
          <w:szCs w:val="24"/>
          <w:lang w:val="en-GB"/>
        </w:rPr>
      </w:pPr>
    </w:p>
    <w:p w14:paraId="24E02972" w14:textId="77777777" w:rsidR="00E46749" w:rsidRPr="00131F71" w:rsidRDefault="00E46749" w:rsidP="00E46749">
      <w:pPr>
        <w:tabs>
          <w:tab w:val="left" w:pos="-142"/>
          <w:tab w:val="num" w:pos="1418"/>
        </w:tabs>
        <w:spacing w:after="240"/>
        <w:rPr>
          <w:rFonts w:ascii="Gill Sans" w:hAnsi="Gill Sans"/>
          <w:i/>
          <w:lang w:val="en-US"/>
        </w:rPr>
      </w:pPr>
    </w:p>
    <w:p w14:paraId="46A2B263" w14:textId="77777777" w:rsidR="00E46749" w:rsidRPr="00131F71" w:rsidRDefault="00E46749" w:rsidP="00E46749">
      <w:pPr>
        <w:tabs>
          <w:tab w:val="left" w:pos="-142"/>
          <w:tab w:val="num" w:pos="1418"/>
        </w:tabs>
        <w:spacing w:after="240"/>
        <w:rPr>
          <w:rFonts w:ascii="Gill Sans" w:hAnsi="Gill Sans"/>
          <w:i/>
          <w:lang w:val="en-US"/>
        </w:rPr>
      </w:pPr>
      <w:r w:rsidRPr="00131F71">
        <w:rPr>
          <w:rFonts w:ascii="Gill Sans" w:hAnsi="Gill Sans"/>
          <w:i/>
          <w:lang w:val="en-US"/>
        </w:rPr>
        <w:t>National:</w:t>
      </w:r>
    </w:p>
    <w:p w14:paraId="6AA24DBD" w14:textId="4A261010" w:rsidR="00E46749" w:rsidRPr="00131F71" w:rsidRDefault="00E46749" w:rsidP="00E46749">
      <w:pPr>
        <w:tabs>
          <w:tab w:val="left" w:pos="-142"/>
          <w:tab w:val="num" w:pos="1418"/>
        </w:tabs>
        <w:spacing w:after="240"/>
        <w:ind w:left="1418" w:hanging="709"/>
        <w:rPr>
          <w:rFonts w:ascii="Gill Sans" w:hAnsi="Gill Sans"/>
        </w:rPr>
      </w:pPr>
      <w:r w:rsidRPr="00131F71">
        <w:rPr>
          <w:rFonts w:ascii="Gill Sans" w:hAnsi="Gill Sans"/>
        </w:rPr>
        <w:t>2008</w:t>
      </w:r>
      <w:r w:rsidR="004D0303" w:rsidRPr="00131F71">
        <w:rPr>
          <w:rFonts w:ascii="Gill Sans" w:hAnsi="Gill Sans"/>
        </w:rPr>
        <w:t xml:space="preserve"> </w:t>
      </w:r>
      <w:r w:rsidRPr="00131F71">
        <w:rPr>
          <w:rFonts w:ascii="Gill Sans" w:hAnsi="Gill Sans"/>
        </w:rPr>
        <w:t>-</w:t>
      </w:r>
      <w:r w:rsidR="004D0303" w:rsidRPr="00131F71">
        <w:rPr>
          <w:rFonts w:ascii="Gill Sans" w:hAnsi="Gill Sans"/>
        </w:rPr>
        <w:t xml:space="preserve"> </w:t>
      </w:r>
      <w:r w:rsidR="00136A5C" w:rsidRPr="00131F71">
        <w:rPr>
          <w:rFonts w:ascii="Gill Sans" w:hAnsi="Gill Sans"/>
        </w:rPr>
        <w:t>2012</w:t>
      </w:r>
      <w:r w:rsidRPr="00131F71">
        <w:rPr>
          <w:rFonts w:ascii="Gill Sans" w:hAnsi="Gill Sans"/>
        </w:rPr>
        <w:tab/>
      </w:r>
      <w:proofErr w:type="spellStart"/>
      <w:r w:rsidRPr="00131F71">
        <w:rPr>
          <w:rFonts w:ascii="Gill Sans" w:hAnsi="Gill Sans"/>
        </w:rPr>
        <w:t>Secretary</w:t>
      </w:r>
      <w:proofErr w:type="spellEnd"/>
      <w:r w:rsidRPr="00131F71">
        <w:rPr>
          <w:rFonts w:ascii="Gill Sans" w:hAnsi="Gill Sans"/>
        </w:rPr>
        <w:t xml:space="preserve"> of CONPROSO</w:t>
      </w:r>
    </w:p>
    <w:p w14:paraId="250EA855" w14:textId="355E90D5" w:rsidR="003A7C43" w:rsidRPr="00131F71" w:rsidRDefault="003A7C43" w:rsidP="004D0303">
      <w:pPr>
        <w:tabs>
          <w:tab w:val="left" w:pos="-142"/>
          <w:tab w:val="num" w:pos="1418"/>
        </w:tabs>
        <w:spacing w:after="240"/>
        <w:ind w:left="2127" w:hanging="1418"/>
        <w:rPr>
          <w:rFonts w:ascii="Gill Sans" w:hAnsi="Gill Sans"/>
        </w:rPr>
      </w:pPr>
      <w:r w:rsidRPr="00131F71">
        <w:rPr>
          <w:rFonts w:ascii="Gill Sans" w:hAnsi="Gill Sans"/>
        </w:rPr>
        <w:t>2011</w:t>
      </w:r>
      <w:r w:rsidR="004D0303" w:rsidRPr="00131F71">
        <w:rPr>
          <w:rFonts w:ascii="Gill Sans" w:hAnsi="Gill Sans"/>
        </w:rPr>
        <w:t xml:space="preserve"> </w:t>
      </w:r>
      <w:r w:rsidRPr="00131F71">
        <w:rPr>
          <w:rFonts w:ascii="Gill Sans" w:hAnsi="Gill Sans"/>
        </w:rPr>
        <w:t>-</w:t>
      </w:r>
      <w:r w:rsidR="004D0303" w:rsidRPr="00131F71">
        <w:rPr>
          <w:rFonts w:ascii="Gill Sans" w:hAnsi="Gill Sans"/>
        </w:rPr>
        <w:t xml:space="preserve"> </w:t>
      </w:r>
      <w:proofErr w:type="gramStart"/>
      <w:r w:rsidRPr="00131F71">
        <w:rPr>
          <w:rFonts w:ascii="Gill Sans" w:hAnsi="Gill Sans"/>
        </w:rPr>
        <w:t xml:space="preserve">2013  </w:t>
      </w:r>
      <w:r w:rsidR="004D0303" w:rsidRPr="00131F71">
        <w:rPr>
          <w:rFonts w:ascii="Gill Sans" w:hAnsi="Gill Sans"/>
        </w:rPr>
        <w:tab/>
      </w:r>
      <w:proofErr w:type="spellStart"/>
      <w:proofErr w:type="gramEnd"/>
      <w:r w:rsidRPr="00131F71">
        <w:rPr>
          <w:rFonts w:ascii="Gill Sans" w:hAnsi="Gill Sans"/>
        </w:rPr>
        <w:t>President</w:t>
      </w:r>
      <w:proofErr w:type="spellEnd"/>
      <w:r w:rsidRPr="00131F71">
        <w:rPr>
          <w:rFonts w:ascii="Gill Sans" w:hAnsi="Gill Sans"/>
        </w:rPr>
        <w:t xml:space="preserve"> Società Oftalmologica Lombarda</w:t>
      </w:r>
      <w:r w:rsidR="00131F71">
        <w:rPr>
          <w:rFonts w:ascii="Gill Sans" w:hAnsi="Gill Sans"/>
        </w:rPr>
        <w:t xml:space="preserve"> (SOL)</w:t>
      </w:r>
    </w:p>
    <w:p w14:paraId="3E5C7B5A" w14:textId="4D85F396" w:rsidR="003A7C43" w:rsidRPr="00131F71" w:rsidRDefault="003A7C43" w:rsidP="003A7C43">
      <w:pPr>
        <w:tabs>
          <w:tab w:val="left" w:pos="-142"/>
          <w:tab w:val="num" w:pos="1418"/>
        </w:tabs>
        <w:spacing w:after="240"/>
        <w:ind w:left="709"/>
        <w:rPr>
          <w:rFonts w:ascii="Gill Sans" w:hAnsi="Gill Sans"/>
        </w:rPr>
      </w:pPr>
      <w:r w:rsidRPr="00131F71">
        <w:rPr>
          <w:rFonts w:ascii="Gill Sans" w:hAnsi="Gill Sans"/>
        </w:rPr>
        <w:t>2014</w:t>
      </w:r>
      <w:r w:rsidR="004D0303" w:rsidRPr="00131F71">
        <w:rPr>
          <w:rFonts w:ascii="Gill Sans" w:hAnsi="Gill Sans"/>
        </w:rPr>
        <w:t xml:space="preserve"> </w:t>
      </w:r>
      <w:r w:rsidRPr="00131F71">
        <w:rPr>
          <w:rFonts w:ascii="Gill Sans" w:hAnsi="Gill Sans"/>
        </w:rPr>
        <w:t>-</w:t>
      </w:r>
      <w:r w:rsidR="00F257A8" w:rsidRPr="00131F71">
        <w:rPr>
          <w:rFonts w:ascii="Gill Sans" w:hAnsi="Gill Sans"/>
        </w:rPr>
        <w:t xml:space="preserve">2015 </w:t>
      </w:r>
      <w:r w:rsidR="00F257A8" w:rsidRPr="00131F71">
        <w:rPr>
          <w:rFonts w:ascii="Gill Sans" w:hAnsi="Gill Sans"/>
        </w:rPr>
        <w:tab/>
      </w:r>
      <w:proofErr w:type="spellStart"/>
      <w:r w:rsidRPr="00131F71">
        <w:rPr>
          <w:rFonts w:ascii="Gill Sans" w:hAnsi="Gill Sans"/>
        </w:rPr>
        <w:t>Pre</w:t>
      </w:r>
      <w:r w:rsidR="00131F71">
        <w:rPr>
          <w:rFonts w:ascii="Gill Sans" w:hAnsi="Gill Sans"/>
        </w:rPr>
        <w:t>s</w:t>
      </w:r>
      <w:r w:rsidRPr="00131F71">
        <w:rPr>
          <w:rFonts w:ascii="Gill Sans" w:hAnsi="Gill Sans"/>
        </w:rPr>
        <w:t>ident</w:t>
      </w:r>
      <w:proofErr w:type="spellEnd"/>
      <w:r w:rsidRPr="00131F71">
        <w:rPr>
          <w:rFonts w:ascii="Gill Sans" w:hAnsi="Gill Sans"/>
        </w:rPr>
        <w:t xml:space="preserve"> Società Italiana della Retina (SIR)</w:t>
      </w:r>
    </w:p>
    <w:p w14:paraId="1D42C1B9" w14:textId="77777777" w:rsidR="003A7C43" w:rsidRPr="00131F71" w:rsidRDefault="003A7C43" w:rsidP="00E46749">
      <w:pPr>
        <w:tabs>
          <w:tab w:val="left" w:pos="-142"/>
          <w:tab w:val="num" w:pos="1418"/>
        </w:tabs>
        <w:spacing w:after="240"/>
        <w:ind w:left="1418" w:hanging="709"/>
        <w:rPr>
          <w:rFonts w:ascii="Gill Sans" w:hAnsi="Gill Sans"/>
        </w:rPr>
      </w:pPr>
    </w:p>
    <w:p w14:paraId="2E760F84" w14:textId="5150D448" w:rsidR="003A7C43" w:rsidRPr="00131F71" w:rsidRDefault="003A7C43" w:rsidP="003A7C43">
      <w:pPr>
        <w:pStyle w:val="Rientrocorpodeltesto2"/>
        <w:ind w:left="0" w:firstLine="0"/>
        <w:rPr>
          <w:rFonts w:ascii="Gill Sans" w:hAnsi="Gill Sans"/>
          <w:b/>
          <w:lang w:val="en-US"/>
        </w:rPr>
      </w:pPr>
      <w:r w:rsidRPr="00131F71">
        <w:rPr>
          <w:rFonts w:ascii="Gill Sans" w:hAnsi="Gill Sans"/>
          <w:b/>
          <w:lang w:val="en-US"/>
        </w:rPr>
        <w:t>Awards</w:t>
      </w:r>
    </w:p>
    <w:p w14:paraId="1F4C687A" w14:textId="100642FB" w:rsidR="003A7C43" w:rsidRPr="00131F71" w:rsidRDefault="003A7C43" w:rsidP="003A7C43">
      <w:pPr>
        <w:pStyle w:val="Rientrocorpodeltesto2"/>
        <w:ind w:firstLine="0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2010 Ephraim Friedman Lecture – Boston 2010</w:t>
      </w:r>
    </w:p>
    <w:p w14:paraId="66BD6193" w14:textId="07E712F9" w:rsidR="004D0303" w:rsidRDefault="004D0303" w:rsidP="003A7C43">
      <w:pPr>
        <w:pStyle w:val="Rientrocorpodeltesto2"/>
        <w:ind w:firstLine="0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 xml:space="preserve">2014 </w:t>
      </w:r>
      <w:proofErr w:type="spellStart"/>
      <w:r w:rsidRPr="00131F71">
        <w:rPr>
          <w:rFonts w:ascii="Gill Sans" w:hAnsi="Gill Sans"/>
          <w:lang w:val="en-US"/>
        </w:rPr>
        <w:t>Junius</w:t>
      </w:r>
      <w:proofErr w:type="spellEnd"/>
      <w:r w:rsidRPr="00131F71">
        <w:rPr>
          <w:rFonts w:ascii="Gill Sans" w:hAnsi="Gill Sans"/>
          <w:lang w:val="en-US"/>
        </w:rPr>
        <w:t xml:space="preserve"> </w:t>
      </w:r>
      <w:proofErr w:type="spellStart"/>
      <w:r w:rsidRPr="00131F71">
        <w:rPr>
          <w:rFonts w:ascii="Gill Sans" w:hAnsi="Gill Sans"/>
          <w:lang w:val="en-US"/>
        </w:rPr>
        <w:t>Kuhnt</w:t>
      </w:r>
      <w:proofErr w:type="spellEnd"/>
      <w:r w:rsidRPr="00131F71">
        <w:rPr>
          <w:rFonts w:ascii="Gill Sans" w:hAnsi="Gill Sans"/>
          <w:lang w:val="en-US"/>
        </w:rPr>
        <w:t xml:space="preserve"> Award lecture – Bonn 2014</w:t>
      </w:r>
    </w:p>
    <w:p w14:paraId="6F8D3A54" w14:textId="661A02CB" w:rsidR="00E46749" w:rsidRDefault="00131F71" w:rsidP="0005534E">
      <w:pPr>
        <w:pStyle w:val="Rientrocorpodeltesto2"/>
        <w:ind w:firstLine="0"/>
        <w:rPr>
          <w:rFonts w:ascii="Gill Sans" w:hAnsi="Gill Sans"/>
          <w:lang w:val="en-US"/>
        </w:rPr>
      </w:pPr>
      <w:r>
        <w:rPr>
          <w:rFonts w:ascii="Gill Sans" w:hAnsi="Gill Sans"/>
          <w:lang w:val="en-US"/>
        </w:rPr>
        <w:t>2016 Mueller Lecture – Wurzburg 2016</w:t>
      </w:r>
    </w:p>
    <w:p w14:paraId="0134E176" w14:textId="64BA1CA5" w:rsidR="0005534E" w:rsidRDefault="0005534E" w:rsidP="0005534E">
      <w:pPr>
        <w:pStyle w:val="Rientrocorpodeltesto2"/>
        <w:ind w:firstLine="0"/>
        <w:rPr>
          <w:rFonts w:ascii="Gill Sans" w:hAnsi="Gill Sans"/>
          <w:lang w:val="en-GB"/>
        </w:rPr>
      </w:pPr>
    </w:p>
    <w:p w14:paraId="0B91A46D" w14:textId="6D5DAA68" w:rsidR="0005534E" w:rsidRPr="0005534E" w:rsidRDefault="0005534E" w:rsidP="0005534E">
      <w:pPr>
        <w:pStyle w:val="Rientrocorpodeltesto2"/>
        <w:spacing w:line="360" w:lineRule="auto"/>
        <w:ind w:left="0" w:firstLine="0"/>
        <w:rPr>
          <w:rFonts w:ascii="Gill Sans" w:hAnsi="Gill Sans"/>
          <w:b/>
          <w:lang w:val="en-GB"/>
        </w:rPr>
      </w:pPr>
      <w:r w:rsidRPr="0005534E">
        <w:rPr>
          <w:rFonts w:ascii="Gill Sans" w:hAnsi="Gill Sans"/>
          <w:b/>
          <w:lang w:val="en-GB"/>
        </w:rPr>
        <w:t>Consultant</w:t>
      </w:r>
    </w:p>
    <w:p w14:paraId="331804AC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Heidelberg Engineering</w:t>
      </w:r>
    </w:p>
    <w:p w14:paraId="49B7D12F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proofErr w:type="spellStart"/>
      <w:r w:rsidRPr="0005534E">
        <w:rPr>
          <w:rFonts w:ascii="Gill Sans" w:hAnsi="Gill Sans"/>
          <w:lang w:val="en-US"/>
        </w:rPr>
        <w:t>Centervue</w:t>
      </w:r>
      <w:proofErr w:type="spellEnd"/>
    </w:p>
    <w:p w14:paraId="4CA82B41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 xml:space="preserve">Carl Zeiss </w:t>
      </w:r>
      <w:proofErr w:type="spellStart"/>
      <w:r w:rsidRPr="0005534E">
        <w:rPr>
          <w:rFonts w:ascii="Gill Sans" w:hAnsi="Gill Sans"/>
          <w:lang w:val="en-US"/>
        </w:rPr>
        <w:t>Meditec</w:t>
      </w:r>
      <w:proofErr w:type="spellEnd"/>
    </w:p>
    <w:p w14:paraId="61BBD72F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Allergan</w:t>
      </w:r>
    </w:p>
    <w:p w14:paraId="5E7F62E3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proofErr w:type="spellStart"/>
      <w:r w:rsidRPr="0005534E">
        <w:rPr>
          <w:rFonts w:ascii="Gill Sans" w:hAnsi="Gill Sans"/>
          <w:lang w:val="en-US"/>
        </w:rPr>
        <w:t>Appellis</w:t>
      </w:r>
      <w:proofErr w:type="spellEnd"/>
    </w:p>
    <w:p w14:paraId="611E1161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Baye</w:t>
      </w:r>
      <w:r>
        <w:rPr>
          <w:rFonts w:ascii="Gill Sans" w:hAnsi="Gill Sans"/>
          <w:lang w:val="en-US"/>
        </w:rPr>
        <w:t>r</w:t>
      </w:r>
    </w:p>
    <w:p w14:paraId="16B3AB7E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proofErr w:type="spellStart"/>
      <w:r w:rsidRPr="0005534E">
        <w:rPr>
          <w:rFonts w:ascii="Gill Sans" w:hAnsi="Gill Sans"/>
          <w:lang w:val="en-US"/>
        </w:rPr>
        <w:t>Boheringe</w:t>
      </w:r>
      <w:r>
        <w:rPr>
          <w:rFonts w:ascii="Gill Sans" w:hAnsi="Gill Sans"/>
          <w:lang w:val="en-US"/>
        </w:rPr>
        <w:t>r</w:t>
      </w:r>
      <w:proofErr w:type="spellEnd"/>
    </w:p>
    <w:p w14:paraId="3700650D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Genentech</w:t>
      </w:r>
    </w:p>
    <w:p w14:paraId="34417C73" w14:textId="77777777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Novartis</w:t>
      </w:r>
    </w:p>
    <w:p w14:paraId="358FD567" w14:textId="4F5009F0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US"/>
        </w:rPr>
      </w:pPr>
      <w:r w:rsidRPr="0005534E">
        <w:rPr>
          <w:rFonts w:ascii="Gill Sans" w:hAnsi="Gill Sans"/>
          <w:lang w:val="en-US"/>
        </w:rPr>
        <w:t>Roche</w:t>
      </w:r>
    </w:p>
    <w:p w14:paraId="4C9A24F0" w14:textId="2B0F90AE" w:rsidR="0005534E" w:rsidRDefault="0005534E" w:rsidP="0005534E">
      <w:pPr>
        <w:pStyle w:val="Rientrocorpodeltesto2"/>
        <w:spacing w:before="0" w:line="360" w:lineRule="auto"/>
        <w:ind w:left="680" w:firstLine="0"/>
        <w:rPr>
          <w:rFonts w:ascii="Gill Sans" w:hAnsi="Gill Sans"/>
          <w:lang w:val="en-GB"/>
        </w:rPr>
      </w:pPr>
      <w:proofErr w:type="spellStart"/>
      <w:r>
        <w:rPr>
          <w:rFonts w:ascii="Gill Sans" w:hAnsi="Gill Sans"/>
          <w:lang w:val="en-GB"/>
        </w:rPr>
        <w:t>Graybug</w:t>
      </w:r>
      <w:proofErr w:type="spellEnd"/>
    </w:p>
    <w:p w14:paraId="5B445BE4" w14:textId="77777777" w:rsidR="003A7C43" w:rsidRDefault="003A7C43" w:rsidP="00E46749">
      <w:pPr>
        <w:tabs>
          <w:tab w:val="left" w:pos="-142"/>
        </w:tabs>
        <w:spacing w:after="240"/>
        <w:rPr>
          <w:rFonts w:ascii="Gill Sans" w:hAnsi="Gill Sans"/>
          <w:lang w:val="en-GB"/>
        </w:rPr>
      </w:pPr>
    </w:p>
    <w:p w14:paraId="28751367" w14:textId="77777777" w:rsidR="003A7C43" w:rsidRPr="00131F71" w:rsidRDefault="003A7C43" w:rsidP="003A7C43">
      <w:pPr>
        <w:pStyle w:val="Rientrocorpodeltesto2"/>
        <w:ind w:left="0" w:firstLine="0"/>
        <w:rPr>
          <w:rFonts w:ascii="Gill Sans" w:hAnsi="Gill Sans"/>
          <w:b/>
          <w:lang w:val="en-US"/>
        </w:rPr>
      </w:pPr>
      <w:r w:rsidRPr="00131F71">
        <w:rPr>
          <w:rFonts w:ascii="Gill Sans" w:hAnsi="Gill Sans"/>
          <w:b/>
          <w:lang w:val="en-US"/>
        </w:rPr>
        <w:t>Languages</w:t>
      </w:r>
    </w:p>
    <w:p w14:paraId="5B4D7BFA" w14:textId="77777777" w:rsidR="00E46749" w:rsidRPr="00131F71" w:rsidRDefault="00E46749">
      <w:pPr>
        <w:pStyle w:val="Rientrocorpodeltesto2"/>
        <w:ind w:left="0" w:firstLine="0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Italian</w:t>
      </w:r>
    </w:p>
    <w:p w14:paraId="469A0F78" w14:textId="77777777" w:rsidR="00E46749" w:rsidRPr="00131F71" w:rsidRDefault="00E46749">
      <w:pPr>
        <w:pStyle w:val="Rientrocorpodeltesto2"/>
        <w:ind w:left="0" w:firstLine="0"/>
        <w:rPr>
          <w:rFonts w:ascii="Gill Sans" w:hAnsi="Gill Sans"/>
          <w:lang w:val="en-US"/>
        </w:rPr>
      </w:pPr>
      <w:r w:rsidRPr="00131F71">
        <w:rPr>
          <w:rFonts w:ascii="Gill Sans" w:hAnsi="Gill Sans"/>
          <w:lang w:val="en-US"/>
        </w:rPr>
        <w:t>English</w:t>
      </w:r>
    </w:p>
    <w:p w14:paraId="1F504CC8" w14:textId="77777777" w:rsidR="00E46749" w:rsidRPr="00131F71" w:rsidRDefault="00E46749">
      <w:pPr>
        <w:pStyle w:val="Rientrocorpodeltesto2"/>
        <w:ind w:left="0" w:firstLine="0"/>
        <w:rPr>
          <w:rFonts w:ascii="Gill Sans" w:hAnsi="Gill Sans"/>
          <w:lang w:val="en-US"/>
        </w:rPr>
      </w:pPr>
    </w:p>
    <w:p w14:paraId="669E547E" w14:textId="77777777" w:rsidR="00E46749" w:rsidRPr="00131F71" w:rsidRDefault="00E46749">
      <w:pPr>
        <w:spacing w:line="240" w:lineRule="atLeast"/>
        <w:rPr>
          <w:rFonts w:ascii="Gill Sans" w:hAnsi="Gill Sans"/>
          <w:b/>
          <w:lang w:val="en-US"/>
        </w:rPr>
      </w:pPr>
      <w:r w:rsidRPr="00131F71">
        <w:rPr>
          <w:rFonts w:ascii="Gill Sans" w:hAnsi="Gill Sans"/>
          <w:b/>
          <w:lang w:val="en-US"/>
        </w:rPr>
        <w:t>Reviewer of the following Journals:</w:t>
      </w:r>
    </w:p>
    <w:p w14:paraId="631C5CAF" w14:textId="77777777" w:rsidR="00E46749" w:rsidRPr="00131F71" w:rsidRDefault="00E46749">
      <w:pPr>
        <w:spacing w:line="240" w:lineRule="atLeast"/>
        <w:rPr>
          <w:rFonts w:ascii="Gill Sans" w:hAnsi="Gill Sans"/>
          <w:lang w:val="en-US"/>
        </w:rPr>
      </w:pPr>
    </w:p>
    <w:p w14:paraId="521C8987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</w:rPr>
        <w:lastRenderedPageBreak/>
        <w:t>IOVS</w:t>
      </w:r>
    </w:p>
    <w:p w14:paraId="2BD4E5B9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American Journal of </w:t>
      </w:r>
      <w:proofErr w:type="spellStart"/>
      <w:r>
        <w:rPr>
          <w:rFonts w:ascii="Gill Sans" w:hAnsi="Gill Sans"/>
        </w:rPr>
        <w:t>Ophthalmology</w:t>
      </w:r>
      <w:proofErr w:type="spellEnd"/>
    </w:p>
    <w:p w14:paraId="217DB058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Archives of </w:t>
      </w:r>
      <w:proofErr w:type="spellStart"/>
      <w:r>
        <w:rPr>
          <w:rFonts w:ascii="Gill Sans" w:hAnsi="Gill Sans"/>
        </w:rPr>
        <w:t>Ophthalmology</w:t>
      </w:r>
      <w:proofErr w:type="spellEnd"/>
    </w:p>
    <w:p w14:paraId="6DE2D40B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proofErr w:type="spellStart"/>
      <w:r>
        <w:rPr>
          <w:rFonts w:ascii="Gill Sans" w:hAnsi="Gill Sans"/>
        </w:rPr>
        <w:t>European</w:t>
      </w:r>
      <w:proofErr w:type="spellEnd"/>
      <w:r>
        <w:rPr>
          <w:rFonts w:ascii="Gill Sans" w:hAnsi="Gill Sans"/>
        </w:rPr>
        <w:t xml:space="preserve"> Journal of </w:t>
      </w:r>
      <w:proofErr w:type="spellStart"/>
      <w:r>
        <w:rPr>
          <w:rFonts w:ascii="Gill Sans" w:hAnsi="Gill Sans"/>
        </w:rPr>
        <w:t>Ophthalmology</w:t>
      </w:r>
      <w:proofErr w:type="spellEnd"/>
    </w:p>
    <w:p w14:paraId="31ED8D0D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proofErr w:type="spellStart"/>
      <w:r>
        <w:rPr>
          <w:rFonts w:ascii="Gill Sans" w:hAnsi="Gill Sans"/>
        </w:rPr>
        <w:t>British</w:t>
      </w:r>
      <w:proofErr w:type="spellEnd"/>
      <w:r>
        <w:rPr>
          <w:rFonts w:ascii="Gill Sans" w:hAnsi="Gill Sans"/>
        </w:rPr>
        <w:t xml:space="preserve"> Journal of </w:t>
      </w:r>
      <w:proofErr w:type="spellStart"/>
      <w:r>
        <w:rPr>
          <w:rFonts w:ascii="Gill Sans" w:hAnsi="Gill Sans"/>
        </w:rPr>
        <w:t>Ophthalmology</w:t>
      </w:r>
      <w:proofErr w:type="spellEnd"/>
    </w:p>
    <w:p w14:paraId="01490AA9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proofErr w:type="spellStart"/>
      <w:r>
        <w:rPr>
          <w:rFonts w:ascii="Gill Sans" w:hAnsi="Gill Sans"/>
        </w:rPr>
        <w:t>Ophtahlmology</w:t>
      </w:r>
      <w:proofErr w:type="spellEnd"/>
    </w:p>
    <w:p w14:paraId="6A2AAE30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</w:rPr>
        <w:t>Retina</w:t>
      </w:r>
    </w:p>
    <w:p w14:paraId="02695B82" w14:textId="77777777" w:rsidR="00E46749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  <w:lang w:val="en-GB"/>
        </w:rPr>
        <w:t>International Ophthalmology</w:t>
      </w:r>
    </w:p>
    <w:p w14:paraId="1EE830AB" w14:textId="77777777" w:rsidR="00E46749" w:rsidRPr="00B82C11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proofErr w:type="spellStart"/>
      <w:r>
        <w:rPr>
          <w:rFonts w:ascii="Gill Sans" w:hAnsi="Gill Sans"/>
          <w:lang w:val="en-GB"/>
        </w:rPr>
        <w:t>Graefe’s</w:t>
      </w:r>
      <w:proofErr w:type="spellEnd"/>
      <w:r>
        <w:rPr>
          <w:rFonts w:ascii="Gill Sans" w:hAnsi="Gill Sans"/>
          <w:lang w:val="en-GB"/>
        </w:rPr>
        <w:t xml:space="preserve"> Archives of </w:t>
      </w:r>
      <w:proofErr w:type="spellStart"/>
      <w:r>
        <w:rPr>
          <w:rFonts w:ascii="Gill Sans" w:hAnsi="Gill Sans"/>
          <w:lang w:val="en-GB"/>
        </w:rPr>
        <w:t>Ohthalmology</w:t>
      </w:r>
      <w:proofErr w:type="spellEnd"/>
    </w:p>
    <w:p w14:paraId="4C9FCA91" w14:textId="77777777" w:rsidR="00E46749" w:rsidRPr="00B82C11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proofErr w:type="spellStart"/>
      <w:r>
        <w:rPr>
          <w:rFonts w:ascii="Gill Sans" w:hAnsi="Gill Sans"/>
          <w:lang w:val="en-GB"/>
        </w:rPr>
        <w:t>Ophthalmologica</w:t>
      </w:r>
      <w:proofErr w:type="spellEnd"/>
    </w:p>
    <w:p w14:paraId="292B013B" w14:textId="26188E0B" w:rsidR="00E46749" w:rsidRPr="00131F71" w:rsidRDefault="00E46749">
      <w:pPr>
        <w:numPr>
          <w:ilvl w:val="0"/>
          <w:numId w:val="26"/>
        </w:numPr>
        <w:spacing w:line="360" w:lineRule="auto"/>
        <w:rPr>
          <w:rFonts w:ascii="Gill Sans" w:hAnsi="Gill Sans"/>
          <w:lang w:val="en-US"/>
        </w:rPr>
      </w:pPr>
      <w:r>
        <w:rPr>
          <w:rFonts w:ascii="Gill Sans" w:hAnsi="Gill Sans"/>
          <w:lang w:val="en-GB"/>
        </w:rPr>
        <w:t>New Ze</w:t>
      </w:r>
      <w:r w:rsidR="00131F71">
        <w:rPr>
          <w:rFonts w:ascii="Gill Sans" w:hAnsi="Gill Sans"/>
          <w:lang w:val="en-GB"/>
        </w:rPr>
        <w:t>a</w:t>
      </w:r>
      <w:r>
        <w:rPr>
          <w:rFonts w:ascii="Gill Sans" w:hAnsi="Gill Sans"/>
          <w:lang w:val="en-GB"/>
        </w:rPr>
        <w:t>land Journal of Ophthalmology</w:t>
      </w:r>
    </w:p>
    <w:p w14:paraId="79261A0E" w14:textId="45C270FD" w:rsidR="003A7C43" w:rsidRDefault="003A7C43">
      <w:pPr>
        <w:numPr>
          <w:ilvl w:val="0"/>
          <w:numId w:val="26"/>
        </w:numPr>
        <w:spacing w:line="360" w:lineRule="auto"/>
        <w:rPr>
          <w:rFonts w:ascii="Gill Sans" w:hAnsi="Gill Sans"/>
        </w:rPr>
      </w:pPr>
      <w:r>
        <w:rPr>
          <w:rFonts w:ascii="Gill Sans" w:hAnsi="Gill Sans"/>
          <w:lang w:val="en-GB"/>
        </w:rPr>
        <w:t>JAMA ophthalmology</w:t>
      </w:r>
    </w:p>
    <w:p w14:paraId="71DB0521" w14:textId="77777777" w:rsidR="00E46749" w:rsidRPr="00B82C11" w:rsidRDefault="00E46749">
      <w:pPr>
        <w:pStyle w:val="Rientrocorpodeltesto2"/>
        <w:ind w:left="0" w:firstLine="0"/>
        <w:rPr>
          <w:rFonts w:ascii="Gill Sans" w:hAnsi="Gill Sans"/>
          <w:b/>
          <w:i/>
        </w:rPr>
      </w:pPr>
    </w:p>
    <w:p w14:paraId="7A60B4E0" w14:textId="08E87EB0" w:rsidR="00E46749" w:rsidRPr="00B82C11" w:rsidRDefault="00136A5C">
      <w:pPr>
        <w:pStyle w:val="Rientrocorpodeltesto2"/>
        <w:ind w:left="0" w:firstLine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MILANO </w:t>
      </w:r>
      <w:r w:rsidR="0005534E">
        <w:rPr>
          <w:rFonts w:ascii="Gill Sans" w:hAnsi="Gill Sans"/>
          <w:i/>
        </w:rPr>
        <w:t>05</w:t>
      </w:r>
      <w:r w:rsidR="003A7C43">
        <w:rPr>
          <w:rFonts w:ascii="Gill Sans" w:hAnsi="Gill Sans"/>
          <w:i/>
        </w:rPr>
        <w:t xml:space="preserve"> </w:t>
      </w:r>
      <w:proofErr w:type="spellStart"/>
      <w:r w:rsidR="0005534E">
        <w:rPr>
          <w:rFonts w:ascii="Gill Sans" w:hAnsi="Gill Sans"/>
          <w:i/>
        </w:rPr>
        <w:t>February</w:t>
      </w:r>
      <w:proofErr w:type="spellEnd"/>
      <w:r w:rsidR="003A7C43">
        <w:rPr>
          <w:rFonts w:ascii="Gill Sans" w:hAnsi="Gill Sans"/>
          <w:i/>
        </w:rPr>
        <w:t xml:space="preserve"> 201</w:t>
      </w:r>
      <w:r w:rsidR="0005534E">
        <w:rPr>
          <w:rFonts w:ascii="Gill Sans" w:hAnsi="Gill Sans"/>
          <w:i/>
        </w:rPr>
        <w:t>9</w:t>
      </w:r>
      <w:bookmarkStart w:id="0" w:name="_GoBack"/>
      <w:bookmarkEnd w:id="0"/>
      <w:r w:rsidR="00E46749" w:rsidRPr="00B82C11">
        <w:rPr>
          <w:rFonts w:ascii="Gill Sans" w:hAnsi="Gill Sans"/>
          <w:i/>
        </w:rPr>
        <w:tab/>
      </w:r>
      <w:r w:rsidR="00E46749" w:rsidRPr="00B82C11">
        <w:rPr>
          <w:rFonts w:ascii="Gill Sans" w:hAnsi="Gill Sans"/>
          <w:i/>
        </w:rPr>
        <w:tab/>
      </w:r>
      <w:r w:rsidR="00E46749" w:rsidRPr="00B82C11">
        <w:rPr>
          <w:rFonts w:ascii="Gill Sans" w:hAnsi="Gill Sans"/>
          <w:i/>
        </w:rPr>
        <w:tab/>
      </w:r>
      <w:r w:rsidR="00E46749" w:rsidRPr="00B82C11">
        <w:rPr>
          <w:rFonts w:ascii="Gill Sans" w:hAnsi="Gill Sans"/>
          <w:i/>
        </w:rPr>
        <w:tab/>
      </w:r>
    </w:p>
    <w:p w14:paraId="6B07F92C" w14:textId="77777777" w:rsidR="00E46749" w:rsidRPr="00B82C11" w:rsidRDefault="00E46749">
      <w:pPr>
        <w:pStyle w:val="Rientrocorpodeltesto2"/>
        <w:ind w:left="0" w:firstLine="0"/>
        <w:rPr>
          <w:rFonts w:ascii="Gill Sans" w:hAnsi="Gill Sans"/>
          <w:i/>
        </w:rPr>
      </w:pPr>
    </w:p>
    <w:p w14:paraId="2BEEFA4E" w14:textId="77777777" w:rsidR="00E46749" w:rsidRPr="00B82C11" w:rsidRDefault="00E46749">
      <w:pPr>
        <w:pStyle w:val="Rientrocorpodeltesto2"/>
        <w:ind w:left="0" w:firstLine="0"/>
        <w:rPr>
          <w:rFonts w:ascii="Gill Sans" w:hAnsi="Gill Sans"/>
          <w:i/>
        </w:rPr>
      </w:pPr>
      <w:r w:rsidRPr="00B82C11">
        <w:rPr>
          <w:rFonts w:ascii="Gill Sans" w:hAnsi="Gill Sans"/>
          <w:i/>
        </w:rPr>
        <w:t xml:space="preserve"> Prof. Giovanni Staurenghi</w:t>
      </w:r>
    </w:p>
    <w:sectPr w:rsidR="00E46749" w:rsidRPr="00B82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1440" w:right="1800" w:bottom="1680" w:left="1800" w:header="720" w:footer="11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BDF3" w14:textId="77777777" w:rsidR="00902BBF" w:rsidRDefault="00902BBF">
      <w:r>
        <w:separator/>
      </w:r>
    </w:p>
  </w:endnote>
  <w:endnote w:type="continuationSeparator" w:id="0">
    <w:p w14:paraId="12C5B545" w14:textId="77777777" w:rsidR="00902BBF" w:rsidRDefault="0090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0935" w14:textId="77777777" w:rsidR="00F257A8" w:rsidRDefault="00F257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4F32" w14:textId="77777777" w:rsidR="00F257A8" w:rsidRPr="00236911" w:rsidRDefault="00F257A8">
    <w:pPr>
      <w:pStyle w:val="Pidipagina"/>
      <w:jc w:val="right"/>
      <w:rPr>
        <w:rFonts w:ascii="Gill Sans" w:hAnsi="Gill Sans" w:cs="Gill Sans"/>
      </w:rPr>
    </w:pPr>
    <w:r w:rsidRPr="00236911">
      <w:rPr>
        <w:rFonts w:ascii="Gill Sans" w:hAnsi="Gill Sans" w:cs="Gill Sans"/>
      </w:rPr>
      <w:t xml:space="preserve">Curriculum vitae prof. Giovanni Staurenghi  </w:t>
    </w:r>
    <w:r w:rsidRPr="00236911">
      <w:rPr>
        <w:rFonts w:ascii="Gill Sans" w:hAnsi="Gill Sans" w:cs="Gill Sans"/>
      </w:rPr>
      <w:fldChar w:fldCharType="begin"/>
    </w:r>
    <w:r w:rsidRPr="00236911">
      <w:rPr>
        <w:rFonts w:ascii="Gill Sans" w:hAnsi="Gill Sans" w:cs="Gill Sans"/>
      </w:rPr>
      <w:instrText xml:space="preserve"> PAGE  </w:instrText>
    </w:r>
    <w:r w:rsidRPr="00236911">
      <w:rPr>
        <w:rFonts w:ascii="Gill Sans" w:hAnsi="Gill Sans" w:cs="Gill Sans"/>
      </w:rPr>
      <w:fldChar w:fldCharType="separate"/>
    </w:r>
    <w:r>
      <w:rPr>
        <w:rFonts w:ascii="Gill Sans" w:hAnsi="Gill Sans" w:cs="Gill Sans"/>
        <w:noProof/>
      </w:rPr>
      <w:t>5</w:t>
    </w:r>
    <w:r w:rsidRPr="00236911">
      <w:rPr>
        <w:rFonts w:ascii="Gill Sans" w:hAnsi="Gill Sans" w:cs="Gill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C5F9" w14:textId="77777777" w:rsidR="00F257A8" w:rsidRDefault="00F25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C27C" w14:textId="77777777" w:rsidR="00902BBF" w:rsidRDefault="00902BBF">
      <w:r>
        <w:separator/>
      </w:r>
    </w:p>
  </w:footnote>
  <w:footnote w:type="continuationSeparator" w:id="0">
    <w:p w14:paraId="2A591E15" w14:textId="77777777" w:rsidR="00902BBF" w:rsidRDefault="0090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96C2" w14:textId="77777777" w:rsidR="00F257A8" w:rsidRDefault="00F257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5706" w14:textId="77777777" w:rsidR="00F257A8" w:rsidRDefault="00F257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EFCB" w14:textId="77777777" w:rsidR="00F257A8" w:rsidRDefault="00F257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172"/>
        </w:tabs>
        <w:ind w:left="817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987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999"/>
      <w:numFmt w:val="decimal"/>
      <w:lvlText w:val="%1-"/>
      <w:lvlJc w:val="left"/>
      <w:pPr>
        <w:tabs>
          <w:tab w:val="num" w:pos="1700"/>
        </w:tabs>
        <w:ind w:left="1700" w:hanging="17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999"/>
      <w:numFmt w:val="decimal"/>
      <w:lvlText w:val="%1-"/>
      <w:lvlJc w:val="left"/>
      <w:pPr>
        <w:tabs>
          <w:tab w:val="num" w:pos="1700"/>
        </w:tabs>
        <w:ind w:left="1700" w:hanging="17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0"/>
    <w:lvl w:ilvl="0">
      <w:start w:val="1984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986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09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0000019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55738F"/>
    <w:multiLevelType w:val="hybridMultilevel"/>
    <w:tmpl w:val="0ABAFBEE"/>
    <w:lvl w:ilvl="0" w:tplc="DD66CB40">
      <w:start w:val="2003"/>
      <w:numFmt w:val="decimal"/>
      <w:lvlText w:val="%1-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4721EC"/>
    <w:multiLevelType w:val="hybridMultilevel"/>
    <w:tmpl w:val="F02C8FB2"/>
    <w:lvl w:ilvl="0" w:tplc="14C461DE">
      <w:start w:val="2007"/>
      <w:numFmt w:val="decimal"/>
      <w:lvlText w:val="%1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1C996107"/>
    <w:multiLevelType w:val="multilevel"/>
    <w:tmpl w:val="3E607856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213FDD"/>
    <w:multiLevelType w:val="hybridMultilevel"/>
    <w:tmpl w:val="67ACC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2BBE"/>
    <w:multiLevelType w:val="hybridMultilevel"/>
    <w:tmpl w:val="036EFD3C"/>
    <w:lvl w:ilvl="0" w:tplc="CEF432D0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1F3ED6"/>
    <w:multiLevelType w:val="multilevel"/>
    <w:tmpl w:val="D40A3474"/>
    <w:lvl w:ilvl="0">
      <w:start w:val="1999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CF27D7B"/>
    <w:multiLevelType w:val="multilevel"/>
    <w:tmpl w:val="44585074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949496A"/>
    <w:multiLevelType w:val="hybridMultilevel"/>
    <w:tmpl w:val="8DFC64EC"/>
    <w:lvl w:ilvl="0" w:tplc="B392018C">
      <w:start w:val="2004"/>
      <w:numFmt w:val="decimal"/>
      <w:lvlText w:val="%1-"/>
      <w:lvlJc w:val="left"/>
      <w:pPr>
        <w:tabs>
          <w:tab w:val="num" w:pos="4184"/>
        </w:tabs>
        <w:ind w:left="4184" w:hanging="1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2" w15:restartNumberingAfterBreak="0">
    <w:nsid w:val="63BA12AA"/>
    <w:multiLevelType w:val="multilevel"/>
    <w:tmpl w:val="87F8D45A"/>
    <w:lvl w:ilvl="0">
      <w:start w:val="1998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1CF6967"/>
    <w:multiLevelType w:val="hybridMultilevel"/>
    <w:tmpl w:val="D68651E6"/>
    <w:lvl w:ilvl="0" w:tplc="DC02546A">
      <w:start w:val="40"/>
      <w:numFmt w:val="decimal"/>
      <w:lvlText w:val="%1."/>
      <w:lvlJc w:val="left"/>
      <w:pPr>
        <w:tabs>
          <w:tab w:val="num" w:pos="702"/>
        </w:tabs>
        <w:ind w:left="702" w:hanging="560"/>
      </w:pPr>
      <w:rPr>
        <w:rFonts w:hint="default"/>
      </w:rPr>
    </w:lvl>
    <w:lvl w:ilvl="1" w:tplc="CEF432D0">
      <w:start w:val="2004"/>
      <w:numFmt w:val="decimal"/>
      <w:lvlText w:val="%2"/>
      <w:lvlJc w:val="left"/>
      <w:pPr>
        <w:tabs>
          <w:tab w:val="num" w:pos="3022"/>
        </w:tabs>
        <w:ind w:left="3022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  <w:num w:numId="16">
    <w:abstractNumId w:val="0"/>
  </w:num>
  <w:num w:numId="17">
    <w:abstractNumId w:val="20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3"/>
  </w:num>
  <w:num w:numId="23">
    <w:abstractNumId w:val="21"/>
  </w:num>
  <w:num w:numId="24">
    <w:abstractNumId w:val="18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1A"/>
    <w:rsid w:val="0005534E"/>
    <w:rsid w:val="00131F71"/>
    <w:rsid w:val="00136A5C"/>
    <w:rsid w:val="00236911"/>
    <w:rsid w:val="0024055D"/>
    <w:rsid w:val="00267AD4"/>
    <w:rsid w:val="00294EA7"/>
    <w:rsid w:val="003A7C43"/>
    <w:rsid w:val="00434C02"/>
    <w:rsid w:val="004476D3"/>
    <w:rsid w:val="004D0303"/>
    <w:rsid w:val="004D19A9"/>
    <w:rsid w:val="00577E8F"/>
    <w:rsid w:val="005B495C"/>
    <w:rsid w:val="006F3D1A"/>
    <w:rsid w:val="007166B6"/>
    <w:rsid w:val="0073557B"/>
    <w:rsid w:val="00902BBF"/>
    <w:rsid w:val="00965BB7"/>
    <w:rsid w:val="00C47053"/>
    <w:rsid w:val="00C56C29"/>
    <w:rsid w:val="00E46749"/>
    <w:rsid w:val="00F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1A112"/>
  <w14:defaultImageDpi w14:val="300"/>
  <w15:docId w15:val="{C94BB6DF-B61A-944F-BB7D-8CD2EDA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  <w:tab w:val="left" w:pos="7088"/>
      </w:tabs>
      <w:spacing w:line="360" w:lineRule="auto"/>
      <w:ind w:left="4111" w:hanging="4111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4111"/>
        <w:tab w:val="left" w:pos="7088"/>
      </w:tabs>
      <w:spacing w:line="360" w:lineRule="auto"/>
      <w:ind w:left="4111" w:hanging="4111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2835"/>
      </w:tabs>
      <w:spacing w:line="360" w:lineRule="auto"/>
      <w:ind w:left="2835" w:hanging="2835"/>
    </w:pPr>
    <w:rPr>
      <w:sz w:val="28"/>
    </w:rPr>
  </w:style>
  <w:style w:type="paragraph" w:styleId="Titolo">
    <w:name w:val="Title"/>
    <w:basedOn w:val="Normale"/>
    <w:qFormat/>
    <w:pPr>
      <w:jc w:val="center"/>
    </w:pPr>
    <w:rPr>
      <w:b/>
      <w:caps/>
      <w:sz w:val="28"/>
      <w:u w:val="single"/>
    </w:rPr>
  </w:style>
  <w:style w:type="paragraph" w:styleId="Rientrocorpodeltesto2">
    <w:name w:val="Body Text Indent 2"/>
    <w:basedOn w:val="Normale"/>
    <w:pPr>
      <w:tabs>
        <w:tab w:val="left" w:pos="851"/>
      </w:tabs>
      <w:spacing w:before="240" w:line="240" w:lineRule="atLeast"/>
      <w:ind w:left="709" w:hanging="567"/>
    </w:pPr>
    <w:rPr>
      <w:rFonts w:eastAsia="Times New Roman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eastAsia="Times New Roman"/>
    </w:rPr>
  </w:style>
  <w:style w:type="paragraph" w:styleId="Corpodeltesto2">
    <w:name w:val="Body Text 2"/>
    <w:basedOn w:val="Normale"/>
    <w:pPr>
      <w:tabs>
        <w:tab w:val="left" w:pos="720"/>
        <w:tab w:val="left" w:pos="851"/>
      </w:tabs>
      <w:spacing w:line="240" w:lineRule="atLeast"/>
      <w:ind w:left="709" w:hanging="567"/>
    </w:pPr>
    <w:rPr>
      <w:rFonts w:eastAsia="Times New Roman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pPr>
      <w:ind w:left="1701" w:hanging="992"/>
    </w:pPr>
    <w:rPr>
      <w:rFonts w:ascii="Gill Sans" w:hAnsi="Gill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Clinica Oculistica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cp:lastModifiedBy>Giovanni Staurenghi</cp:lastModifiedBy>
  <cp:revision>2</cp:revision>
  <cp:lastPrinted>2018-11-13T20:21:00Z</cp:lastPrinted>
  <dcterms:created xsi:type="dcterms:W3CDTF">2019-02-06T06:52:00Z</dcterms:created>
  <dcterms:modified xsi:type="dcterms:W3CDTF">2019-02-06T06:52:00Z</dcterms:modified>
</cp:coreProperties>
</file>