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55" w:rsidRPr="000D54E6" w:rsidRDefault="007A3155" w:rsidP="00887D41">
      <w:pPr>
        <w:spacing w:line="360" w:lineRule="auto"/>
        <w:rPr>
          <w:rFonts w:ascii="Arial" w:hAnsi="Arial" w:cs="Arial"/>
          <w:b/>
          <w:i/>
          <w:lang w:val="en-GB" w:eastAsia="en-US"/>
        </w:rPr>
      </w:pPr>
      <w:r w:rsidRPr="000D54E6">
        <w:rPr>
          <w:rFonts w:ascii="Arial" w:hAnsi="Arial" w:cs="Arial"/>
          <w:b/>
          <w:i/>
          <w:lang w:val="en-GB" w:eastAsia="en-US"/>
        </w:rPr>
        <w:t xml:space="preserve">Frank G. </w:t>
      </w:r>
      <w:proofErr w:type="spellStart"/>
      <w:r w:rsidRPr="000D54E6">
        <w:rPr>
          <w:rFonts w:ascii="Arial" w:hAnsi="Arial" w:cs="Arial"/>
          <w:b/>
          <w:i/>
          <w:lang w:val="en-GB" w:eastAsia="en-US"/>
        </w:rPr>
        <w:t>Holz</w:t>
      </w:r>
      <w:proofErr w:type="spellEnd"/>
    </w:p>
    <w:p w:rsidR="007A3155" w:rsidRPr="000D54E6" w:rsidRDefault="007A3155" w:rsidP="00887D41">
      <w:pPr>
        <w:spacing w:line="360" w:lineRule="auto"/>
        <w:rPr>
          <w:rFonts w:ascii="Arial" w:hAnsi="Arial" w:cs="Arial"/>
          <w:b/>
          <w:i/>
          <w:lang w:val="en-GB" w:eastAsia="en-US"/>
        </w:rPr>
      </w:pPr>
      <w:bookmarkStart w:id="0" w:name="_GoBack"/>
      <w:bookmarkEnd w:id="0"/>
    </w:p>
    <w:p w:rsidR="007A3155" w:rsidRPr="005C2D70" w:rsidRDefault="007A3155" w:rsidP="00887D41">
      <w:pPr>
        <w:spacing w:line="360" w:lineRule="auto"/>
        <w:rPr>
          <w:rFonts w:ascii="Arial" w:hAnsi="Arial" w:cs="Arial"/>
          <w:sz w:val="22"/>
          <w:lang w:val="en-GB" w:eastAsia="en-US"/>
        </w:rPr>
      </w:pPr>
      <w:r w:rsidRPr="00915BBE">
        <w:rPr>
          <w:rFonts w:ascii="Arial" w:hAnsi="Arial" w:cs="Arial"/>
          <w:sz w:val="22"/>
          <w:lang w:val="en-GB" w:eastAsia="en-US"/>
        </w:rPr>
        <w:t>Fran</w:t>
      </w:r>
      <w:r>
        <w:rPr>
          <w:rFonts w:ascii="Arial" w:hAnsi="Arial" w:cs="Arial"/>
          <w:sz w:val="22"/>
          <w:lang w:val="en-GB" w:eastAsia="en-US"/>
        </w:rPr>
        <w:t>k</w:t>
      </w:r>
      <w:r w:rsidRPr="00915BBE">
        <w:rPr>
          <w:rFonts w:ascii="Arial" w:hAnsi="Arial" w:cs="Arial"/>
          <w:sz w:val="22"/>
          <w:lang w:val="en-GB" w:eastAsia="en-US"/>
        </w:rPr>
        <w:t xml:space="preserve"> </w:t>
      </w:r>
      <w:r>
        <w:rPr>
          <w:rFonts w:ascii="Arial" w:hAnsi="Arial" w:cs="Arial"/>
          <w:sz w:val="22"/>
          <w:lang w:val="en-GB" w:eastAsia="en-US"/>
        </w:rPr>
        <w:t xml:space="preserve">G. </w:t>
      </w:r>
      <w:proofErr w:type="spellStart"/>
      <w:r w:rsidRPr="00915BBE">
        <w:rPr>
          <w:rFonts w:ascii="Arial" w:hAnsi="Arial" w:cs="Arial"/>
          <w:sz w:val="22"/>
          <w:lang w:val="en-GB" w:eastAsia="en-US"/>
        </w:rPr>
        <w:t>Holz</w:t>
      </w:r>
      <w:proofErr w:type="spellEnd"/>
      <w:r w:rsidRPr="00915BBE">
        <w:rPr>
          <w:rFonts w:ascii="Arial" w:hAnsi="Arial" w:cs="Arial"/>
          <w:sz w:val="22"/>
          <w:lang w:val="en-GB" w:eastAsia="en-US"/>
        </w:rPr>
        <w:t xml:space="preserve"> is Professor and Chairman of the Department of Ophthalmology at the </w:t>
      </w:r>
      <w:smartTag w:uri="urn:schemas-microsoft-com:office:smarttags" w:element="PlaceType">
        <w:r w:rsidRPr="00915BBE">
          <w:rPr>
            <w:rFonts w:ascii="Arial" w:hAnsi="Arial" w:cs="Arial"/>
            <w:sz w:val="22"/>
            <w:lang w:val="en-GB" w:eastAsia="en-US"/>
          </w:rPr>
          <w:t>University</w:t>
        </w:r>
      </w:smartTag>
      <w:r w:rsidRPr="00915BBE">
        <w:rPr>
          <w:rFonts w:ascii="Arial" w:hAnsi="Arial" w:cs="Arial"/>
          <w:sz w:val="22"/>
          <w:lang w:val="en-GB" w:eastAsia="en-US"/>
        </w:rPr>
        <w:t xml:space="preserve"> </w:t>
      </w:r>
      <w:proofErr w:type="gramStart"/>
      <w:r w:rsidRPr="00915BBE">
        <w:rPr>
          <w:rFonts w:ascii="Arial" w:hAnsi="Arial" w:cs="Arial"/>
          <w:sz w:val="22"/>
          <w:lang w:val="en-GB" w:eastAsia="en-US"/>
        </w:rPr>
        <w:t>of</w:t>
      </w:r>
      <w:proofErr w:type="gramEnd"/>
      <w:r w:rsidRPr="00915BBE">
        <w:rPr>
          <w:rFonts w:ascii="Arial" w:hAnsi="Arial" w:cs="Arial"/>
          <w:sz w:val="22"/>
          <w:lang w:val="en-GB" w:eastAsia="en-US"/>
        </w:rPr>
        <w:t xml:space="preserve"> Bonn</w:t>
      </w:r>
      <w:r>
        <w:rPr>
          <w:rFonts w:ascii="Arial" w:hAnsi="Arial" w:cs="Arial"/>
          <w:sz w:val="22"/>
          <w:lang w:val="en-GB" w:eastAsia="en-US"/>
        </w:rPr>
        <w:t>, Germany</w:t>
      </w:r>
      <w:r w:rsidRPr="00915BBE">
        <w:rPr>
          <w:rFonts w:ascii="Arial" w:hAnsi="Arial" w:cs="Arial"/>
          <w:sz w:val="22"/>
          <w:lang w:val="en-GB" w:eastAsia="en-US"/>
        </w:rPr>
        <w:t xml:space="preserve">. His </w:t>
      </w:r>
      <w:r>
        <w:rPr>
          <w:rFonts w:ascii="Arial" w:hAnsi="Arial" w:cs="Arial"/>
          <w:sz w:val="22"/>
          <w:lang w:val="en-GB" w:eastAsia="en-US"/>
        </w:rPr>
        <w:t>main research</w:t>
      </w:r>
      <w:r w:rsidRPr="00915BBE">
        <w:rPr>
          <w:rFonts w:ascii="Arial" w:hAnsi="Arial" w:cs="Arial"/>
          <w:sz w:val="22"/>
          <w:lang w:val="en-GB" w:eastAsia="en-US"/>
        </w:rPr>
        <w:t xml:space="preserve"> interests include </w:t>
      </w:r>
      <w:r>
        <w:rPr>
          <w:rFonts w:ascii="Arial" w:hAnsi="Arial" w:cs="Arial"/>
          <w:sz w:val="22"/>
          <w:lang w:val="en-GB" w:eastAsia="en-US"/>
        </w:rPr>
        <w:t xml:space="preserve">the </w:t>
      </w:r>
      <w:r w:rsidRPr="00915BBE">
        <w:rPr>
          <w:rFonts w:ascii="Arial" w:hAnsi="Arial" w:cs="Arial"/>
          <w:sz w:val="22"/>
          <w:lang w:val="en-GB" w:eastAsia="en-US"/>
        </w:rPr>
        <w:t xml:space="preserve">pathogenesis, biomarkers and </w:t>
      </w:r>
      <w:r>
        <w:rPr>
          <w:rFonts w:ascii="Arial" w:hAnsi="Arial" w:cs="Arial"/>
          <w:sz w:val="22"/>
          <w:lang w:val="en-GB" w:eastAsia="en-US"/>
        </w:rPr>
        <w:t>new therapies</w:t>
      </w:r>
      <w:r w:rsidRPr="00915BBE">
        <w:rPr>
          <w:rFonts w:ascii="Arial" w:hAnsi="Arial" w:cs="Arial"/>
          <w:sz w:val="22"/>
          <w:lang w:val="en-GB" w:eastAsia="en-US"/>
        </w:rPr>
        <w:t xml:space="preserve"> </w:t>
      </w:r>
      <w:r>
        <w:rPr>
          <w:rFonts w:ascii="Arial" w:hAnsi="Arial" w:cs="Arial"/>
          <w:sz w:val="22"/>
          <w:lang w:val="en-GB" w:eastAsia="en-US"/>
        </w:rPr>
        <w:t>for macular and retinal diseases including age-related macular degeneration</w:t>
      </w:r>
      <w:r w:rsidR="00A82FC5">
        <w:rPr>
          <w:rFonts w:ascii="Arial" w:hAnsi="Arial" w:cs="Arial"/>
          <w:sz w:val="22"/>
          <w:lang w:val="en-GB" w:eastAsia="en-US"/>
        </w:rPr>
        <w:t>, retinal vascular diseases and macular telangiectasia</w:t>
      </w:r>
      <w:r>
        <w:rPr>
          <w:rFonts w:ascii="Arial" w:hAnsi="Arial" w:cs="Arial"/>
          <w:sz w:val="22"/>
          <w:lang w:val="en-GB" w:eastAsia="en-US"/>
        </w:rPr>
        <w:t xml:space="preserve">. </w:t>
      </w:r>
      <w:r w:rsidR="00D273F3">
        <w:rPr>
          <w:rFonts w:ascii="Arial" w:hAnsi="Arial" w:cs="Arial"/>
          <w:sz w:val="22"/>
          <w:lang w:val="en-GB" w:eastAsia="en-US"/>
        </w:rPr>
        <w:t>His major clinical interest is medical and surgical</w:t>
      </w:r>
      <w:r w:rsidR="00D273F3" w:rsidRPr="000C73A7">
        <w:rPr>
          <w:rFonts w:ascii="Arial" w:hAnsi="Arial" w:cs="Arial"/>
          <w:sz w:val="22"/>
          <w:lang w:val="en-GB" w:eastAsia="en-US"/>
        </w:rPr>
        <w:t xml:space="preserve"> </w:t>
      </w:r>
      <w:r w:rsidR="00D273F3">
        <w:rPr>
          <w:rFonts w:ascii="Arial" w:hAnsi="Arial" w:cs="Arial"/>
          <w:sz w:val="22"/>
          <w:lang w:val="en-GB" w:eastAsia="en-US"/>
        </w:rPr>
        <w:t xml:space="preserve">retina. </w:t>
      </w:r>
      <w:r>
        <w:rPr>
          <w:rFonts w:ascii="Arial" w:hAnsi="Arial" w:cs="Arial"/>
          <w:sz w:val="22"/>
          <w:lang w:val="en-GB" w:eastAsia="en-US"/>
        </w:rPr>
        <w:t xml:space="preserve">He has a keen interest in </w:t>
      </w:r>
      <w:r w:rsidRPr="00915BBE">
        <w:rPr>
          <w:rFonts w:ascii="Arial" w:hAnsi="Arial" w:cs="Arial"/>
          <w:sz w:val="22"/>
          <w:lang w:val="en-GB" w:eastAsia="en-US"/>
        </w:rPr>
        <w:t xml:space="preserve">innovative </w:t>
      </w:r>
      <w:r>
        <w:rPr>
          <w:rFonts w:ascii="Arial" w:hAnsi="Arial" w:cs="Arial"/>
          <w:sz w:val="22"/>
          <w:lang w:val="en-GB" w:eastAsia="en-US"/>
        </w:rPr>
        <w:t xml:space="preserve">retinal imaging </w:t>
      </w:r>
      <w:r w:rsidRPr="00915BBE">
        <w:rPr>
          <w:rFonts w:ascii="Arial" w:hAnsi="Arial" w:cs="Arial"/>
          <w:sz w:val="22"/>
          <w:lang w:val="en-GB" w:eastAsia="en-US"/>
        </w:rPr>
        <w:t>technologies</w:t>
      </w:r>
      <w:r>
        <w:rPr>
          <w:rFonts w:ascii="Arial" w:hAnsi="Arial" w:cs="Arial"/>
          <w:sz w:val="22"/>
          <w:lang w:val="en-GB" w:eastAsia="en-US"/>
        </w:rPr>
        <w:t xml:space="preserve"> and image analysis strategies</w:t>
      </w:r>
      <w:r w:rsidRPr="00915BBE">
        <w:rPr>
          <w:rFonts w:ascii="Arial" w:hAnsi="Arial" w:cs="Arial"/>
          <w:sz w:val="22"/>
          <w:lang w:val="en-GB" w:eastAsia="en-US"/>
        </w:rPr>
        <w:t xml:space="preserve">. </w:t>
      </w:r>
      <w:r>
        <w:rPr>
          <w:rFonts w:ascii="Arial" w:hAnsi="Arial" w:cs="Arial"/>
          <w:sz w:val="22"/>
          <w:lang w:val="en-GB" w:eastAsia="en-US"/>
        </w:rPr>
        <w:t>He was a scholar of the German National Academic Foundation (</w:t>
      </w:r>
      <w:proofErr w:type="spellStart"/>
      <w:r>
        <w:rPr>
          <w:rFonts w:ascii="Arial" w:hAnsi="Arial" w:cs="Arial"/>
          <w:sz w:val="22"/>
          <w:lang w:val="en-GB" w:eastAsia="en-US"/>
        </w:rPr>
        <w:t>Studienstiftung</w:t>
      </w:r>
      <w:proofErr w:type="spellEnd"/>
      <w:r>
        <w:rPr>
          <w:rFonts w:ascii="Arial" w:hAnsi="Arial" w:cs="Arial"/>
          <w:sz w:val="22"/>
          <w:lang w:val="en-GB" w:eastAsia="en-US"/>
        </w:rPr>
        <w:t xml:space="preserve"> des </w:t>
      </w:r>
      <w:proofErr w:type="spellStart"/>
      <w:r>
        <w:rPr>
          <w:rFonts w:ascii="Arial" w:hAnsi="Arial" w:cs="Arial"/>
          <w:sz w:val="22"/>
          <w:lang w:val="en-GB" w:eastAsia="en-US"/>
        </w:rPr>
        <w:t>deutschen</w:t>
      </w:r>
      <w:proofErr w:type="spellEnd"/>
      <w:r>
        <w:rPr>
          <w:rFonts w:ascii="Arial" w:hAnsi="Arial" w:cs="Arial"/>
          <w:sz w:val="22"/>
          <w:lang w:val="en-GB" w:eastAsia="en-US"/>
        </w:rPr>
        <w:t xml:space="preserve"> </w:t>
      </w:r>
      <w:proofErr w:type="spellStart"/>
      <w:r>
        <w:rPr>
          <w:rFonts w:ascii="Arial" w:hAnsi="Arial" w:cs="Arial"/>
          <w:sz w:val="22"/>
          <w:lang w:val="en-GB" w:eastAsia="en-US"/>
        </w:rPr>
        <w:t>Volkes</w:t>
      </w:r>
      <w:proofErr w:type="spellEnd"/>
      <w:r>
        <w:rPr>
          <w:rFonts w:ascii="Arial" w:hAnsi="Arial" w:cs="Arial"/>
          <w:sz w:val="22"/>
          <w:lang w:val="en-GB" w:eastAsia="en-US"/>
        </w:rPr>
        <w:t xml:space="preserve">), trained at the University </w:t>
      </w:r>
      <w:proofErr w:type="gramStart"/>
      <w:r>
        <w:rPr>
          <w:rFonts w:ascii="Arial" w:hAnsi="Arial" w:cs="Arial"/>
          <w:sz w:val="22"/>
          <w:lang w:val="en-GB" w:eastAsia="en-US"/>
        </w:rPr>
        <w:t>of</w:t>
      </w:r>
      <w:proofErr w:type="gramEnd"/>
      <w:r>
        <w:rPr>
          <w:rFonts w:ascii="Arial" w:hAnsi="Arial" w:cs="Arial"/>
          <w:sz w:val="22"/>
          <w:lang w:val="en-GB" w:eastAsia="en-US"/>
        </w:rPr>
        <w:t xml:space="preserve"> Heidelberg, Germany, and the University of Chicago/Pritzker School of Medicine, and passed a </w:t>
      </w:r>
      <w:proofErr w:type="spellStart"/>
      <w:r>
        <w:rPr>
          <w:rFonts w:ascii="Arial" w:hAnsi="Arial" w:cs="Arial"/>
          <w:sz w:val="22"/>
          <w:lang w:val="en-GB" w:eastAsia="en-US"/>
        </w:rPr>
        <w:t>fellowhip</w:t>
      </w:r>
      <w:proofErr w:type="spellEnd"/>
      <w:r>
        <w:rPr>
          <w:rFonts w:ascii="Arial" w:hAnsi="Arial" w:cs="Arial"/>
          <w:sz w:val="22"/>
          <w:lang w:val="en-GB" w:eastAsia="en-US"/>
        </w:rPr>
        <w:t xml:space="preserve"> at </w:t>
      </w:r>
      <w:smartTag w:uri="urn:schemas-microsoft-com:office:smarttags" w:element="PlaceName">
        <w:r>
          <w:rPr>
            <w:rFonts w:ascii="Arial" w:hAnsi="Arial" w:cs="Arial"/>
            <w:sz w:val="22"/>
            <w:lang w:val="en-GB" w:eastAsia="en-US"/>
          </w:rPr>
          <w:t>Moorfields</w:t>
        </w:r>
      </w:smartTag>
      <w:r>
        <w:rPr>
          <w:rFonts w:ascii="Arial" w:hAnsi="Arial" w:cs="Arial"/>
          <w:sz w:val="22"/>
          <w:lang w:val="en-GB" w:eastAsia="en-US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2"/>
            <w:lang w:val="en-GB" w:eastAsia="en-US"/>
          </w:rPr>
          <w:t>Eye</w:t>
        </w:r>
      </w:smartTag>
      <w:r>
        <w:rPr>
          <w:rFonts w:ascii="Arial" w:hAnsi="Arial" w:cs="Arial"/>
          <w:sz w:val="22"/>
          <w:lang w:val="en-GB" w:eastAsia="en-US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lang w:val="en-GB" w:eastAsia="en-US"/>
          </w:rPr>
          <w:t>Hospital</w:t>
        </w:r>
      </w:smartTag>
      <w:r>
        <w:rPr>
          <w:rFonts w:ascii="Arial" w:hAnsi="Arial" w:cs="Arial"/>
          <w:sz w:val="22"/>
          <w:lang w:val="en-GB" w:eastAsia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lang w:val="en-GB" w:eastAsia="en-US"/>
            </w:rPr>
            <w:t>London</w:t>
          </w:r>
        </w:smartTag>
      </w:smartTag>
      <w:r>
        <w:rPr>
          <w:rFonts w:ascii="Arial" w:hAnsi="Arial" w:cs="Arial"/>
          <w:sz w:val="22"/>
          <w:lang w:val="en-GB" w:eastAsia="en-US"/>
        </w:rPr>
        <w:t xml:space="preserve">, with Prof. Alan C. Bird. Professor </w:t>
      </w:r>
      <w:proofErr w:type="spellStart"/>
      <w:r>
        <w:rPr>
          <w:rFonts w:ascii="Arial" w:hAnsi="Arial" w:cs="Arial"/>
          <w:sz w:val="22"/>
          <w:lang w:val="en-GB" w:eastAsia="en-US"/>
        </w:rPr>
        <w:t>Holz</w:t>
      </w:r>
      <w:proofErr w:type="spellEnd"/>
      <w:r>
        <w:rPr>
          <w:rFonts w:ascii="Arial" w:hAnsi="Arial" w:cs="Arial"/>
          <w:sz w:val="22"/>
          <w:lang w:val="en-GB" w:eastAsia="en-US"/>
        </w:rPr>
        <w:t xml:space="preserve"> has been a cofounder of the Priority Program AMD of the German Research Council (DFG) and founded the GRADE Reading </w:t>
      </w:r>
      <w:proofErr w:type="spellStart"/>
      <w:r>
        <w:rPr>
          <w:rFonts w:ascii="Arial" w:hAnsi="Arial" w:cs="Arial"/>
          <w:sz w:val="22"/>
          <w:lang w:val="en-GB" w:eastAsia="en-US"/>
        </w:rPr>
        <w:t>Center</w:t>
      </w:r>
      <w:proofErr w:type="spellEnd"/>
      <w:r>
        <w:rPr>
          <w:rFonts w:ascii="Arial" w:hAnsi="Arial" w:cs="Arial"/>
          <w:sz w:val="22"/>
          <w:lang w:val="en-GB" w:eastAsia="en-US"/>
        </w:rPr>
        <w:t xml:space="preserve"> Bonn to perform digital image analysis in </w:t>
      </w:r>
      <w:r w:rsidR="00A82FC5">
        <w:rPr>
          <w:rFonts w:ascii="Arial" w:hAnsi="Arial" w:cs="Arial"/>
          <w:sz w:val="22"/>
          <w:lang w:val="en-GB" w:eastAsia="en-US"/>
        </w:rPr>
        <w:t xml:space="preserve">multicentre </w:t>
      </w:r>
      <w:r>
        <w:rPr>
          <w:rFonts w:ascii="Arial" w:hAnsi="Arial" w:cs="Arial"/>
          <w:sz w:val="22"/>
          <w:lang w:val="en-GB" w:eastAsia="en-US"/>
        </w:rPr>
        <w:t xml:space="preserve">clinical natural history and interventional trials. He is a Board Member of the </w:t>
      </w:r>
      <w:r w:rsidRPr="005C2D70">
        <w:rPr>
          <w:rFonts w:ascii="Arial" w:hAnsi="Arial" w:cs="Arial"/>
          <w:sz w:val="22"/>
          <w:lang w:val="en-GB" w:eastAsia="en-US"/>
        </w:rPr>
        <w:t>German Ophthalmological Society</w:t>
      </w:r>
      <w:r>
        <w:rPr>
          <w:rFonts w:ascii="Arial" w:hAnsi="Arial" w:cs="Arial"/>
          <w:sz w:val="22"/>
          <w:lang w:val="en-GB" w:eastAsia="en-US"/>
        </w:rPr>
        <w:t xml:space="preserve"> (DOG)</w:t>
      </w:r>
      <w:r w:rsidR="00D273F3">
        <w:rPr>
          <w:rFonts w:ascii="Arial" w:hAnsi="Arial" w:cs="Arial"/>
          <w:sz w:val="22"/>
          <w:lang w:val="en-GB" w:eastAsia="en-US"/>
        </w:rPr>
        <w:t xml:space="preserve">, </w:t>
      </w:r>
      <w:r>
        <w:rPr>
          <w:rFonts w:ascii="Arial" w:hAnsi="Arial" w:cs="Arial"/>
          <w:sz w:val="22"/>
          <w:lang w:val="en-GB" w:eastAsia="en-US"/>
        </w:rPr>
        <w:t xml:space="preserve">and EURETINA, Member of the Club Jules </w:t>
      </w:r>
      <w:proofErr w:type="spellStart"/>
      <w:r>
        <w:rPr>
          <w:rFonts w:ascii="Arial" w:hAnsi="Arial" w:cs="Arial"/>
          <w:sz w:val="22"/>
          <w:lang w:val="en-GB" w:eastAsia="en-US"/>
        </w:rPr>
        <w:t>Gonin</w:t>
      </w:r>
      <w:proofErr w:type="spellEnd"/>
      <w:r>
        <w:rPr>
          <w:rFonts w:ascii="Arial" w:hAnsi="Arial" w:cs="Arial"/>
          <w:sz w:val="22"/>
          <w:lang w:val="en-GB" w:eastAsia="en-US"/>
        </w:rPr>
        <w:t xml:space="preserve">, the European Academy of Ophthalmology (EAO), the Macula Society, the </w:t>
      </w:r>
      <w:proofErr w:type="spellStart"/>
      <w:r>
        <w:rPr>
          <w:rFonts w:ascii="Arial" w:hAnsi="Arial" w:cs="Arial"/>
          <w:sz w:val="22"/>
          <w:lang w:val="en-GB" w:eastAsia="en-US"/>
        </w:rPr>
        <w:t>Gass</w:t>
      </w:r>
      <w:proofErr w:type="spellEnd"/>
      <w:r>
        <w:rPr>
          <w:rFonts w:ascii="Arial" w:hAnsi="Arial" w:cs="Arial"/>
          <w:sz w:val="22"/>
          <w:lang w:val="en-GB" w:eastAsia="en-US"/>
        </w:rPr>
        <w:t xml:space="preserve"> Club, Editor-in-Chief of </w:t>
      </w:r>
      <w:r w:rsidRPr="005C2D70">
        <w:rPr>
          <w:rFonts w:ascii="Arial" w:hAnsi="Arial" w:cs="Arial"/>
          <w:i/>
          <w:sz w:val="22"/>
          <w:lang w:val="en-GB" w:eastAsia="en-US"/>
        </w:rPr>
        <w:t xml:space="preserve">Der </w:t>
      </w:r>
      <w:proofErr w:type="spellStart"/>
      <w:r w:rsidRPr="005C2D70">
        <w:rPr>
          <w:rFonts w:ascii="Arial" w:hAnsi="Arial" w:cs="Arial"/>
          <w:i/>
          <w:sz w:val="22"/>
          <w:lang w:val="en-GB" w:eastAsia="en-US"/>
        </w:rPr>
        <w:t>Ophthalmologe</w:t>
      </w:r>
      <w:proofErr w:type="spellEnd"/>
      <w:r>
        <w:rPr>
          <w:rFonts w:ascii="Arial" w:hAnsi="Arial" w:cs="Arial"/>
          <w:sz w:val="22"/>
          <w:lang w:val="en-GB" w:eastAsia="en-US"/>
        </w:rPr>
        <w:t xml:space="preserve">, and serves a reviewer for many peer reviewed journals. He has received numerous awards including the Pro Retina </w:t>
      </w:r>
      <w:r w:rsidRPr="00615A49">
        <w:rPr>
          <w:rFonts w:ascii="Arial" w:hAnsi="Arial" w:cs="Arial"/>
          <w:sz w:val="22"/>
          <w:szCs w:val="22"/>
          <w:lang w:val="en-GB"/>
        </w:rPr>
        <w:t>Macular Degeneration Research Award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B34EA8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2"/>
          <w:lang w:val="en-GB" w:eastAsia="en-US"/>
        </w:rPr>
        <w:t>the Leonhard-Klein Award for Ocular Surgery, the Alcon Research Institute (ARI) Award</w:t>
      </w:r>
      <w:r w:rsidR="0026304A">
        <w:rPr>
          <w:rFonts w:ascii="Arial" w:hAnsi="Arial" w:cs="Arial"/>
          <w:sz w:val="22"/>
          <w:lang w:val="en-GB" w:eastAsia="en-US"/>
        </w:rPr>
        <w:t>,</w:t>
      </w:r>
      <w:r>
        <w:rPr>
          <w:rFonts w:ascii="Arial" w:hAnsi="Arial" w:cs="Arial"/>
          <w:sz w:val="22"/>
          <w:lang w:val="en-GB" w:eastAsia="en-US"/>
        </w:rPr>
        <w:t xml:space="preserve"> the Senior Achievement Award of the AAO</w:t>
      </w:r>
      <w:r w:rsidR="0026304A">
        <w:rPr>
          <w:rFonts w:ascii="Arial" w:hAnsi="Arial" w:cs="Arial"/>
          <w:sz w:val="22"/>
          <w:lang w:val="en-GB" w:eastAsia="en-US"/>
        </w:rPr>
        <w:t xml:space="preserve"> and the Jules </w:t>
      </w:r>
      <w:proofErr w:type="spellStart"/>
      <w:r w:rsidR="0026304A">
        <w:rPr>
          <w:rFonts w:ascii="Arial" w:hAnsi="Arial" w:cs="Arial"/>
          <w:sz w:val="22"/>
          <w:lang w:val="en-GB" w:eastAsia="en-US"/>
        </w:rPr>
        <w:t>Gonin</w:t>
      </w:r>
      <w:proofErr w:type="spellEnd"/>
      <w:r w:rsidR="0026304A">
        <w:rPr>
          <w:rFonts w:ascii="Arial" w:hAnsi="Arial" w:cs="Arial"/>
          <w:sz w:val="22"/>
          <w:lang w:val="en-GB" w:eastAsia="en-US"/>
        </w:rPr>
        <w:t xml:space="preserve"> Award</w:t>
      </w:r>
      <w:r>
        <w:rPr>
          <w:rFonts w:ascii="Arial" w:hAnsi="Arial" w:cs="Arial"/>
          <w:sz w:val="22"/>
          <w:lang w:val="en-GB" w:eastAsia="en-US"/>
        </w:rPr>
        <w:t xml:space="preserve">. He </w:t>
      </w:r>
      <w:r w:rsidR="00A82FC5">
        <w:rPr>
          <w:rFonts w:ascii="Arial" w:hAnsi="Arial" w:cs="Arial"/>
          <w:sz w:val="22"/>
          <w:lang w:val="en-GB" w:eastAsia="en-US"/>
        </w:rPr>
        <w:t>published more than 400</w:t>
      </w:r>
      <w:r w:rsidRPr="005C2D70">
        <w:rPr>
          <w:rFonts w:ascii="Arial" w:hAnsi="Arial" w:cs="Arial"/>
          <w:sz w:val="22"/>
          <w:lang w:val="en-GB" w:eastAsia="en-US"/>
        </w:rPr>
        <w:t xml:space="preserve"> articles in peer-reviewed journals</w:t>
      </w:r>
      <w:r>
        <w:rPr>
          <w:rFonts w:ascii="Arial" w:hAnsi="Arial" w:cs="Arial"/>
          <w:sz w:val="22"/>
          <w:lang w:val="en-GB" w:eastAsia="en-US"/>
        </w:rPr>
        <w:t xml:space="preserve"> and is editor of several books on retinal diseases.</w:t>
      </w:r>
    </w:p>
    <w:sectPr w:rsidR="007A3155" w:rsidRPr="005C2D70" w:rsidSect="00772E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dgnword-docGUID" w:val="{428B4FB4-33D2-4A51-8434-0AC95C1438CE}"/>
    <w:docVar w:name="dgnword-eventsink" w:val="147708480"/>
  </w:docVars>
  <w:rsids>
    <w:rsidRoot w:val="00C700F6"/>
    <w:rsid w:val="00014944"/>
    <w:rsid w:val="00024BE5"/>
    <w:rsid w:val="00035F6C"/>
    <w:rsid w:val="000615CD"/>
    <w:rsid w:val="000651A9"/>
    <w:rsid w:val="0006542D"/>
    <w:rsid w:val="00087857"/>
    <w:rsid w:val="00090DFD"/>
    <w:rsid w:val="00091CA5"/>
    <w:rsid w:val="000A199B"/>
    <w:rsid w:val="000C73A7"/>
    <w:rsid w:val="000D54E6"/>
    <w:rsid w:val="001214EF"/>
    <w:rsid w:val="001603C9"/>
    <w:rsid w:val="00187674"/>
    <w:rsid w:val="001A76ED"/>
    <w:rsid w:val="001C6035"/>
    <w:rsid w:val="001E7AC2"/>
    <w:rsid w:val="002165DD"/>
    <w:rsid w:val="0026148E"/>
    <w:rsid w:val="0026304A"/>
    <w:rsid w:val="00271669"/>
    <w:rsid w:val="002A59A3"/>
    <w:rsid w:val="002C127C"/>
    <w:rsid w:val="002C1662"/>
    <w:rsid w:val="002C3149"/>
    <w:rsid w:val="00333462"/>
    <w:rsid w:val="003634DF"/>
    <w:rsid w:val="003E2BD6"/>
    <w:rsid w:val="004436F0"/>
    <w:rsid w:val="00457190"/>
    <w:rsid w:val="00475519"/>
    <w:rsid w:val="0047799C"/>
    <w:rsid w:val="004D6392"/>
    <w:rsid w:val="00506CA4"/>
    <w:rsid w:val="0051154D"/>
    <w:rsid w:val="00524377"/>
    <w:rsid w:val="005A5A21"/>
    <w:rsid w:val="005C2D70"/>
    <w:rsid w:val="005D31BE"/>
    <w:rsid w:val="005D618C"/>
    <w:rsid w:val="00605A0E"/>
    <w:rsid w:val="00615A49"/>
    <w:rsid w:val="00642E61"/>
    <w:rsid w:val="00665EEF"/>
    <w:rsid w:val="00670A79"/>
    <w:rsid w:val="00685164"/>
    <w:rsid w:val="00694D76"/>
    <w:rsid w:val="006C4328"/>
    <w:rsid w:val="00723348"/>
    <w:rsid w:val="0073736E"/>
    <w:rsid w:val="00743885"/>
    <w:rsid w:val="00745460"/>
    <w:rsid w:val="00767C2E"/>
    <w:rsid w:val="00772EA2"/>
    <w:rsid w:val="007A3155"/>
    <w:rsid w:val="007C246E"/>
    <w:rsid w:val="0080665A"/>
    <w:rsid w:val="00807CF9"/>
    <w:rsid w:val="0084487B"/>
    <w:rsid w:val="008775D9"/>
    <w:rsid w:val="00884F9F"/>
    <w:rsid w:val="00887D41"/>
    <w:rsid w:val="00894967"/>
    <w:rsid w:val="008B036A"/>
    <w:rsid w:val="008C6334"/>
    <w:rsid w:val="00915BBE"/>
    <w:rsid w:val="009274C6"/>
    <w:rsid w:val="00985C9C"/>
    <w:rsid w:val="009C501C"/>
    <w:rsid w:val="009D5207"/>
    <w:rsid w:val="009D5781"/>
    <w:rsid w:val="00A33785"/>
    <w:rsid w:val="00A449E1"/>
    <w:rsid w:val="00A46774"/>
    <w:rsid w:val="00A52CEA"/>
    <w:rsid w:val="00A55715"/>
    <w:rsid w:val="00A671BF"/>
    <w:rsid w:val="00A82FC5"/>
    <w:rsid w:val="00A8775B"/>
    <w:rsid w:val="00A97BFC"/>
    <w:rsid w:val="00AA2868"/>
    <w:rsid w:val="00AF72A0"/>
    <w:rsid w:val="00B2390F"/>
    <w:rsid w:val="00B24DD4"/>
    <w:rsid w:val="00B34EA8"/>
    <w:rsid w:val="00B45AFE"/>
    <w:rsid w:val="00B5077D"/>
    <w:rsid w:val="00B6012C"/>
    <w:rsid w:val="00B65140"/>
    <w:rsid w:val="00BF52EA"/>
    <w:rsid w:val="00C700F6"/>
    <w:rsid w:val="00C900E7"/>
    <w:rsid w:val="00CD7129"/>
    <w:rsid w:val="00D07A3B"/>
    <w:rsid w:val="00D273F3"/>
    <w:rsid w:val="00D342C9"/>
    <w:rsid w:val="00D54475"/>
    <w:rsid w:val="00DD0246"/>
    <w:rsid w:val="00E1683F"/>
    <w:rsid w:val="00E234C0"/>
    <w:rsid w:val="00E40C9E"/>
    <w:rsid w:val="00E62BEF"/>
    <w:rsid w:val="00EA3E3E"/>
    <w:rsid w:val="00ED11AE"/>
    <w:rsid w:val="00EE2102"/>
    <w:rsid w:val="00EE64F6"/>
    <w:rsid w:val="00EE6729"/>
    <w:rsid w:val="00F065EE"/>
    <w:rsid w:val="00F06BC5"/>
    <w:rsid w:val="00FA6CAA"/>
    <w:rsid w:val="00FB273F"/>
    <w:rsid w:val="00FB5139"/>
    <w:rsid w:val="00FB7714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0E7"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2">
    <w:name w:val="Pa2"/>
    <w:basedOn w:val="Standard"/>
    <w:next w:val="Standard"/>
    <w:uiPriority w:val="99"/>
    <w:rsid w:val="00C700F6"/>
    <w:pPr>
      <w:autoSpaceDE w:val="0"/>
      <w:autoSpaceDN w:val="0"/>
      <w:adjustRightInd w:val="0"/>
      <w:spacing w:before="40" w:line="151" w:lineRule="atLeast"/>
    </w:pPr>
    <w:rPr>
      <w:rFonts w:ascii="Sabon" w:hAnsi="Sabon"/>
    </w:rPr>
  </w:style>
  <w:style w:type="paragraph" w:customStyle="1" w:styleId="Default">
    <w:name w:val="Default"/>
    <w:uiPriority w:val="99"/>
    <w:rsid w:val="00C700F6"/>
    <w:pPr>
      <w:autoSpaceDE w:val="0"/>
      <w:autoSpaceDN w:val="0"/>
      <w:adjustRightInd w:val="0"/>
    </w:pPr>
    <w:rPr>
      <w:rFonts w:ascii="Sabon" w:hAnsi="Sabon" w:cs="Sabon"/>
      <w:color w:val="000000"/>
      <w:sz w:val="24"/>
      <w:szCs w:val="24"/>
      <w:lang w:eastAsia="ja-JP"/>
    </w:rPr>
  </w:style>
  <w:style w:type="paragraph" w:customStyle="1" w:styleId="Bhead">
    <w:name w:val="B head"/>
    <w:basedOn w:val="Standard"/>
    <w:uiPriority w:val="99"/>
    <w:rsid w:val="00F065EE"/>
    <w:pPr>
      <w:keepNext/>
      <w:spacing w:before="240" w:after="60" w:line="360" w:lineRule="auto"/>
      <w:outlineLvl w:val="2"/>
    </w:pPr>
    <w:rPr>
      <w:rFonts w:ascii="Arial" w:hAnsi="Arial"/>
      <w:b/>
      <w:color w:val="FF8C01"/>
      <w:szCs w:val="20"/>
      <w:lang w:val="en-GB" w:eastAsia="en-US"/>
    </w:rPr>
  </w:style>
  <w:style w:type="paragraph" w:customStyle="1" w:styleId="Text">
    <w:name w:val="Text"/>
    <w:basedOn w:val="Standard"/>
    <w:uiPriority w:val="99"/>
    <w:rsid w:val="00F065EE"/>
    <w:pPr>
      <w:spacing w:after="120" w:line="360" w:lineRule="auto"/>
    </w:pPr>
    <w:rPr>
      <w:rFonts w:ascii="Arial" w:hAnsi="Arial"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rsid w:val="00985C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85C9C"/>
    <w:rPr>
      <w:rFonts w:ascii="Tahoma" w:hAnsi="Tahoma" w:cs="Tahoma"/>
      <w:sz w:val="16"/>
      <w:szCs w:val="16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Sebastian Wolf is Professor of Ophthalmology and Director of the Department of Ophthalmology at the Inselspital, University of Bern, Switzerland</vt:lpstr>
    </vt:vector>
  </TitlesOfParts>
  <Company>Augenklinik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Sebastian Wolf is Professor of Ophthalmology and Director of the Department of Ophthalmology at the Inselspital, University of Bern, Switzerland</dc:title>
  <dc:subject/>
  <dc:creator>Sebastian Wolf</dc:creator>
  <cp:keywords/>
  <dc:description/>
  <cp:lastModifiedBy>Frank Holz</cp:lastModifiedBy>
  <cp:revision>7</cp:revision>
  <dcterms:created xsi:type="dcterms:W3CDTF">2014-09-09T05:29:00Z</dcterms:created>
  <dcterms:modified xsi:type="dcterms:W3CDTF">2017-03-01T18:13:00Z</dcterms:modified>
</cp:coreProperties>
</file>