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105" w:rsidRDefault="00617105" w:rsidP="00617105">
      <w:pPr>
        <w:rPr>
          <w:lang w:val="en-GB"/>
        </w:rPr>
      </w:pPr>
      <w:r>
        <w:rPr>
          <w:lang w:val="en-GB"/>
        </w:rPr>
        <w:t xml:space="preserve">Francesco Bandello is Full Professor and Chairman at the Department of Ophthalmology University Vita-Salute, Scientific Institute San Raffaele, Milan, Italy. He is Academic Dean of “Corso di Laurea </w:t>
      </w:r>
      <w:proofErr w:type="spellStart"/>
      <w:r>
        <w:rPr>
          <w:lang w:val="en-GB"/>
        </w:rPr>
        <w:t>Specialistica</w:t>
      </w:r>
      <w:proofErr w:type="spellEnd"/>
      <w:r>
        <w:rPr>
          <w:lang w:val="en-GB"/>
        </w:rPr>
        <w:t>/</w:t>
      </w:r>
      <w:proofErr w:type="spellStart"/>
      <w:r>
        <w:rPr>
          <w:lang w:val="en-GB"/>
        </w:rPr>
        <w:t>Magistrale</w:t>
      </w:r>
      <w:proofErr w:type="spellEnd"/>
      <w:r>
        <w:rPr>
          <w:lang w:val="en-GB"/>
        </w:rPr>
        <w:t xml:space="preserve"> in Medicina e Chirurgia” at the same University.</w:t>
      </w:r>
    </w:p>
    <w:p w:rsidR="00617105" w:rsidRDefault="00617105" w:rsidP="00617105">
      <w:pPr>
        <w:rPr>
          <w:sz w:val="20"/>
          <w:szCs w:val="20"/>
          <w:lang w:val="en-GB"/>
        </w:rPr>
      </w:pPr>
      <w:r>
        <w:rPr>
          <w:lang w:val="en-GB"/>
        </w:rPr>
        <w:t xml:space="preserve">Professor Bandello is </w:t>
      </w:r>
      <w:r w:rsidR="00615386">
        <w:rPr>
          <w:lang w:val="en-GB"/>
        </w:rPr>
        <w:t xml:space="preserve">Past </w:t>
      </w:r>
      <w:r>
        <w:rPr>
          <w:lang w:val="en-GB"/>
        </w:rPr>
        <w:t xml:space="preserve">President of EURETINA, President of Academia </w:t>
      </w:r>
      <w:proofErr w:type="spellStart"/>
      <w:r>
        <w:rPr>
          <w:lang w:val="en-GB"/>
        </w:rPr>
        <w:t>Ophthalmologica</w:t>
      </w:r>
      <w:proofErr w:type="spellEnd"/>
      <w:r>
        <w:rPr>
          <w:lang w:val="en-GB"/>
        </w:rPr>
        <w:t xml:space="preserve"> </w:t>
      </w:r>
      <w:proofErr w:type="spellStart"/>
      <w:r>
        <w:rPr>
          <w:lang w:val="en-GB"/>
        </w:rPr>
        <w:t>Europea</w:t>
      </w:r>
      <w:proofErr w:type="spellEnd"/>
      <w:r>
        <w:rPr>
          <w:lang w:val="en-GB"/>
        </w:rPr>
        <w:t xml:space="preserve"> and Vice-President of </w:t>
      </w:r>
      <w:proofErr w:type="spellStart"/>
      <w:r>
        <w:rPr>
          <w:lang w:val="en-GB"/>
        </w:rPr>
        <w:t>EuroLam</w:t>
      </w:r>
      <w:proofErr w:type="spellEnd"/>
      <w:r>
        <w:rPr>
          <w:lang w:val="en-GB"/>
        </w:rPr>
        <w:t xml:space="preserve">. </w:t>
      </w:r>
    </w:p>
    <w:p w:rsidR="00617105" w:rsidRDefault="00617105" w:rsidP="00617105">
      <w:pPr>
        <w:rPr>
          <w:lang w:val="en-GB"/>
        </w:rPr>
      </w:pPr>
      <w:r>
        <w:rPr>
          <w:lang w:val="en-GB"/>
        </w:rPr>
        <w:t>Prof. Bandello is Editor</w:t>
      </w:r>
      <w:r w:rsidR="00CA09B7">
        <w:rPr>
          <w:lang w:val="en-GB"/>
        </w:rPr>
        <w:t>-in-Chief</w:t>
      </w:r>
      <w:r>
        <w:rPr>
          <w:lang w:val="en-GB"/>
        </w:rPr>
        <w:t xml:space="preserve"> of the </w:t>
      </w:r>
      <w:r>
        <w:rPr>
          <w:i/>
          <w:iCs/>
          <w:lang w:val="en-GB"/>
        </w:rPr>
        <w:t>European Journal of Ophthalmology</w:t>
      </w:r>
      <w:r>
        <w:rPr>
          <w:lang w:val="en-GB"/>
        </w:rPr>
        <w:t xml:space="preserve"> and former board member of the Club Jules Gonin and Macula Society. He is member of Executive Board of ESASO Foundation (European School for Advanced Studies in Ophthalmology), member of the Academia </w:t>
      </w:r>
      <w:proofErr w:type="spellStart"/>
      <w:r>
        <w:rPr>
          <w:lang w:val="en-GB"/>
        </w:rPr>
        <w:t>Ophthalmologica</w:t>
      </w:r>
      <w:proofErr w:type="spellEnd"/>
      <w:r>
        <w:rPr>
          <w:lang w:val="en-GB"/>
        </w:rPr>
        <w:t xml:space="preserve"> Internationalis and the </w:t>
      </w:r>
      <w:proofErr w:type="spellStart"/>
      <w:r>
        <w:rPr>
          <w:lang w:val="en-GB"/>
        </w:rPr>
        <w:t>Accademia</w:t>
      </w:r>
      <w:proofErr w:type="spellEnd"/>
      <w:r>
        <w:rPr>
          <w:lang w:val="en-GB"/>
        </w:rPr>
        <w:t xml:space="preserve"> </w:t>
      </w:r>
      <w:proofErr w:type="spellStart"/>
      <w:r>
        <w:rPr>
          <w:lang w:val="en-GB"/>
        </w:rPr>
        <w:t>Nazionale</w:t>
      </w:r>
      <w:proofErr w:type="spellEnd"/>
      <w:r>
        <w:rPr>
          <w:lang w:val="en-GB"/>
        </w:rPr>
        <w:t xml:space="preserve"> di Medicina. </w:t>
      </w:r>
    </w:p>
    <w:p w:rsidR="00617105" w:rsidRDefault="00617105" w:rsidP="00617105">
      <w:pPr>
        <w:rPr>
          <w:lang w:val="en-GB"/>
        </w:rPr>
      </w:pPr>
      <w:r>
        <w:rPr>
          <w:lang w:val="en-GB"/>
        </w:rPr>
        <w:t xml:space="preserve">Prof. Bandello is co-author of </w:t>
      </w:r>
      <w:r w:rsidR="00E27C65">
        <w:rPr>
          <w:lang w:val="en-GB"/>
        </w:rPr>
        <w:t>11</w:t>
      </w:r>
      <w:r>
        <w:rPr>
          <w:lang w:val="en-GB"/>
        </w:rPr>
        <w:t xml:space="preserve"> books and he serves as a peer reviewer for grant applications for the NEI. He has authored or co-authored </w:t>
      </w:r>
      <w:r w:rsidR="00ED454A">
        <w:rPr>
          <w:lang w:val="en-GB"/>
        </w:rPr>
        <w:t>526</w:t>
      </w:r>
      <w:r>
        <w:rPr>
          <w:lang w:val="en-GB"/>
        </w:rPr>
        <w:t xml:space="preserve"> </w:t>
      </w:r>
      <w:r w:rsidR="00CA09B7">
        <w:rPr>
          <w:lang w:val="en-GB"/>
        </w:rPr>
        <w:t xml:space="preserve">PubMed </w:t>
      </w:r>
      <w:r>
        <w:rPr>
          <w:lang w:val="en-GB"/>
        </w:rPr>
        <w:t>articles and he served as trained Principal Investigator in several clinical trials performed following ICH/GCP and mainly concerning retinal diseases.</w:t>
      </w:r>
    </w:p>
    <w:p w:rsidR="00617105" w:rsidRDefault="00617105" w:rsidP="00617105">
      <w:pPr>
        <w:rPr>
          <w:color w:val="1F497D"/>
          <w:lang w:val="en-GB"/>
        </w:rPr>
      </w:pPr>
    </w:p>
    <w:p w:rsidR="00D85603" w:rsidRDefault="00D85603" w:rsidP="00617105">
      <w:pPr>
        <w:rPr>
          <w:color w:val="1F497D"/>
          <w:lang w:val="en-GB"/>
        </w:rPr>
      </w:pPr>
    </w:p>
    <w:p w:rsidR="00D85603" w:rsidRPr="00D85603" w:rsidRDefault="00D85603" w:rsidP="00617105">
      <w:pPr>
        <w:rPr>
          <w:color w:val="1F497D"/>
          <w:lang w:val="en-US"/>
        </w:rPr>
      </w:pPr>
    </w:p>
    <w:p w:rsidR="00D85603" w:rsidRDefault="00D85603" w:rsidP="00617105">
      <w:pPr>
        <w:rPr>
          <w:color w:val="1F497D"/>
          <w:lang w:val="en-GB"/>
        </w:rPr>
      </w:pPr>
    </w:p>
    <w:p w:rsidR="00D85603" w:rsidRDefault="00D85603" w:rsidP="00617105">
      <w:pPr>
        <w:rPr>
          <w:color w:val="1F497D"/>
          <w:lang w:val="en-GB"/>
        </w:rPr>
      </w:pPr>
      <w:bookmarkStart w:id="0" w:name="_GoBack"/>
      <w:bookmarkEnd w:id="0"/>
    </w:p>
    <w:sectPr w:rsidR="00D85603" w:rsidSect="007D31E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283"/>
  <w:characterSpacingControl w:val="doNotCompress"/>
  <w:compat>
    <w:compatSetting w:name="compatibilityMode" w:uri="http://schemas.microsoft.com/office/word" w:val="12"/>
  </w:compat>
  <w:rsids>
    <w:rsidRoot w:val="00617105"/>
    <w:rsid w:val="0057520E"/>
    <w:rsid w:val="005D25B9"/>
    <w:rsid w:val="00615386"/>
    <w:rsid w:val="00617105"/>
    <w:rsid w:val="0061750B"/>
    <w:rsid w:val="00670236"/>
    <w:rsid w:val="007D31EC"/>
    <w:rsid w:val="0090168C"/>
    <w:rsid w:val="00C148F0"/>
    <w:rsid w:val="00CA09B7"/>
    <w:rsid w:val="00CD4301"/>
    <w:rsid w:val="00D85603"/>
    <w:rsid w:val="00E27C65"/>
    <w:rsid w:val="00E74076"/>
    <w:rsid w:val="00ED454A"/>
    <w:rsid w:val="00F729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E04F1A-22DB-49AA-893D-3E4553588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17105"/>
    <w:pPr>
      <w:spacing w:after="0" w:line="240" w:lineRule="auto"/>
    </w:pPr>
    <w:rPr>
      <w:rFonts w:ascii="Calibri"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7023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70236"/>
    <w:rPr>
      <w:rFonts w:ascii="Tahoma"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399677">
      <w:bodyDiv w:val="1"/>
      <w:marLeft w:val="0"/>
      <w:marRight w:val="0"/>
      <w:marTop w:val="0"/>
      <w:marBottom w:val="0"/>
      <w:divBdr>
        <w:top w:val="none" w:sz="0" w:space="0" w:color="auto"/>
        <w:left w:val="none" w:sz="0" w:space="0" w:color="auto"/>
        <w:bottom w:val="none" w:sz="0" w:space="0" w:color="auto"/>
        <w:right w:val="none" w:sz="0" w:space="0" w:color="auto"/>
      </w:divBdr>
    </w:div>
    <w:div w:id="1037513463">
      <w:bodyDiv w:val="1"/>
      <w:marLeft w:val="0"/>
      <w:marRight w:val="0"/>
      <w:marTop w:val="0"/>
      <w:marBottom w:val="0"/>
      <w:divBdr>
        <w:top w:val="none" w:sz="0" w:space="0" w:color="auto"/>
        <w:left w:val="none" w:sz="0" w:space="0" w:color="auto"/>
        <w:bottom w:val="none" w:sz="0" w:space="0" w:color="auto"/>
        <w:right w:val="none" w:sz="0" w:space="0" w:color="auto"/>
      </w:divBdr>
    </w:div>
    <w:div w:id="214087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157</Words>
  <Characters>900</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cancellieri.laura</dc:creator>
  <cp:lastModifiedBy>Cancellieri Laura</cp:lastModifiedBy>
  <cp:revision>13</cp:revision>
  <cp:lastPrinted>2018-09-19T10:09:00Z</cp:lastPrinted>
  <dcterms:created xsi:type="dcterms:W3CDTF">2015-05-15T09:46:00Z</dcterms:created>
  <dcterms:modified xsi:type="dcterms:W3CDTF">2019-02-12T11:04:00Z</dcterms:modified>
</cp:coreProperties>
</file>