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29" w:rsidRPr="00902276" w:rsidRDefault="00902276" w:rsidP="00902276">
      <w:pPr>
        <w:jc w:val="center"/>
        <w:rPr>
          <w:b/>
        </w:rPr>
      </w:pPr>
      <w:bookmarkStart w:id="0" w:name="_GoBack"/>
      <w:bookmarkEnd w:id="0"/>
      <w:r w:rsidRPr="00902276">
        <w:rPr>
          <w:b/>
        </w:rPr>
        <w:t>Alexander J. Brucker, MD</w:t>
      </w:r>
    </w:p>
    <w:p w:rsidR="00902276" w:rsidRDefault="00902276"/>
    <w:p w:rsidR="008C113A" w:rsidRDefault="00902276" w:rsidP="009D1897">
      <w:r>
        <w:t xml:space="preserve">Alexander Brucker was educated at the University of Maryland and received his M.D. degree at New York Medical College.  After completing a </w:t>
      </w:r>
      <w:r w:rsidR="00C64C84">
        <w:t>residency,</w:t>
      </w:r>
      <w:r>
        <w:t xml:space="preserve"> he </w:t>
      </w:r>
      <w:r w:rsidR="00A11D64">
        <w:t xml:space="preserve">did a Fellowship </w:t>
      </w:r>
      <w:r>
        <w:t xml:space="preserve">in </w:t>
      </w:r>
      <w:r w:rsidR="00633A4C">
        <w:t>D</w:t>
      </w:r>
      <w:r>
        <w:t xml:space="preserve">iseases of the </w:t>
      </w:r>
      <w:r w:rsidR="00633A4C">
        <w:t>R</w:t>
      </w:r>
      <w:r>
        <w:t xml:space="preserve">etina and </w:t>
      </w:r>
      <w:r w:rsidR="00633A4C">
        <w:t>V</w:t>
      </w:r>
      <w:r>
        <w:t xml:space="preserve">itreous under the mentorship of Dr. </w:t>
      </w:r>
      <w:proofErr w:type="spellStart"/>
      <w:r>
        <w:t>Arnall</w:t>
      </w:r>
      <w:proofErr w:type="spellEnd"/>
      <w:r>
        <w:t xml:space="preserve"> </w:t>
      </w:r>
      <w:proofErr w:type="spellStart"/>
      <w:r>
        <w:t>Patz</w:t>
      </w:r>
      <w:proofErr w:type="spellEnd"/>
      <w:r>
        <w:t xml:space="preserve"> </w:t>
      </w:r>
      <w:r w:rsidR="008F348E">
        <w:t xml:space="preserve">and Dr. Ronald G. Michels </w:t>
      </w:r>
      <w:r>
        <w:t xml:space="preserve">at The Wilmer Ophthalmologic Institute of the Johns Hopkins Hospital in Baltimore, Maryland.  In 1977, Dr. Brucker relocated to the University of Pennsylvania School of Medicine </w:t>
      </w:r>
      <w:r w:rsidR="008C113A">
        <w:t>and in 1994 be</w:t>
      </w:r>
      <w:r w:rsidR="00552145">
        <w:t>came Professor of Ophthalmology</w:t>
      </w:r>
      <w:r w:rsidR="008C113A">
        <w:t>.  He serve</w:t>
      </w:r>
      <w:r w:rsidR="008F348E">
        <w:t>s</w:t>
      </w:r>
      <w:r w:rsidR="008C113A">
        <w:t xml:space="preserve"> as Chief of the Retina and Vitreous Service </w:t>
      </w:r>
      <w:r w:rsidR="00633A4C">
        <w:t>at the Scheie Eye Institute/Department of Ophthalmology</w:t>
      </w:r>
      <w:r w:rsidR="00D515AD">
        <w:t xml:space="preserve"> as well as a Vice-Chair of the Department</w:t>
      </w:r>
      <w:r w:rsidR="008F348E">
        <w:t>.</w:t>
      </w:r>
      <w:r w:rsidR="00252E07">
        <w:t xml:space="preserve">  </w:t>
      </w:r>
    </w:p>
    <w:p w:rsidR="00552145" w:rsidRDefault="00552145" w:rsidP="009D1897"/>
    <w:p w:rsidR="00392A36" w:rsidRDefault="008C113A" w:rsidP="009D1897">
      <w:r>
        <w:t>During the course of his career, Dr. Brucker has served in many leadership capacities, too numerous to list in this short biography</w:t>
      </w:r>
      <w:r w:rsidR="008F348E">
        <w:t xml:space="preserve">. </w:t>
      </w:r>
      <w:r w:rsidR="00B0506B">
        <w:t xml:space="preserve"> He is a member of </w:t>
      </w:r>
      <w:r w:rsidR="008F348E">
        <w:t xml:space="preserve">multiple </w:t>
      </w:r>
      <w:r w:rsidR="00B0506B">
        <w:t xml:space="preserve">societies and </w:t>
      </w:r>
      <w:r w:rsidR="00392A36">
        <w:t>organizations</w:t>
      </w:r>
      <w:r w:rsidR="00B0506B">
        <w:t xml:space="preserve"> such as the Macula Society</w:t>
      </w:r>
      <w:r w:rsidR="00633A4C">
        <w:t xml:space="preserve"> </w:t>
      </w:r>
      <w:r w:rsidR="00EA4CC7">
        <w:t>of</w:t>
      </w:r>
      <w:r w:rsidR="00392A36">
        <w:t xml:space="preserve"> which he served as President</w:t>
      </w:r>
      <w:r w:rsidR="008F348E">
        <w:t>,</w:t>
      </w:r>
      <w:r w:rsidR="00B0506B">
        <w:t xml:space="preserve"> </w:t>
      </w:r>
      <w:r w:rsidR="00633A4C">
        <w:t xml:space="preserve">the </w:t>
      </w:r>
      <w:r w:rsidR="00B0506B">
        <w:t xml:space="preserve">Retina Society, </w:t>
      </w:r>
      <w:r w:rsidR="00633A4C">
        <w:t xml:space="preserve">the </w:t>
      </w:r>
      <w:r w:rsidR="00B0506B">
        <w:t>American Society of Retina Specialists, Club Jules Gonin</w:t>
      </w:r>
      <w:r w:rsidR="00392A36">
        <w:t xml:space="preserve">, </w:t>
      </w:r>
      <w:r w:rsidR="00EA4CC7">
        <w:t xml:space="preserve">and the </w:t>
      </w:r>
      <w:r w:rsidR="00392A36">
        <w:t>American Uveitis Society</w:t>
      </w:r>
      <w:r w:rsidR="00EA4CC7">
        <w:t>.  He served as Chairman of the Board of</w:t>
      </w:r>
      <w:r w:rsidR="00392A36">
        <w:t xml:space="preserve"> the Juvenile Diabetes Foundation of Phil</w:t>
      </w:r>
      <w:r w:rsidR="00EA4CC7">
        <w:t>adelphia</w:t>
      </w:r>
      <w:r w:rsidR="00252E07">
        <w:t xml:space="preserve">, the founding chapter of JDRF, for </w:t>
      </w:r>
      <w:r w:rsidR="00940848">
        <w:t>two</w:t>
      </w:r>
      <w:r w:rsidR="00252E07">
        <w:t xml:space="preserve"> consecutive terms</w:t>
      </w:r>
      <w:r w:rsidR="008F348E">
        <w:t>.</w:t>
      </w:r>
    </w:p>
    <w:p w:rsidR="00392A36" w:rsidRDefault="00392A36" w:rsidP="009D1897"/>
    <w:p w:rsidR="00DC2C4B" w:rsidRDefault="00DC2C4B" w:rsidP="009D1897">
      <w:r>
        <w:t>Dr. Brucker has received numerous awards which have acknowledged his leadership in education, research, and patient care</w:t>
      </w:r>
      <w:r w:rsidR="00552145">
        <w:t xml:space="preserve">, including </w:t>
      </w:r>
      <w:r w:rsidR="00C64C84">
        <w:t>the</w:t>
      </w:r>
      <w:r w:rsidR="00E162AE">
        <w:t xml:space="preserve"> Albrecht von </w:t>
      </w:r>
      <w:proofErr w:type="spellStart"/>
      <w:r w:rsidR="00E162AE">
        <w:t>Graefe</w:t>
      </w:r>
      <w:proofErr w:type="spellEnd"/>
      <w:r w:rsidR="00E162AE">
        <w:t xml:space="preserve"> Award for distinguished contributions in ophthalmology</w:t>
      </w:r>
      <w:r w:rsidR="00B372D6">
        <w:t>,</w:t>
      </w:r>
      <w:r w:rsidR="00E162AE">
        <w:t xml:space="preserve"> the Life Achievement Award from the </w:t>
      </w:r>
      <w:r w:rsidR="00940848">
        <w:t>Greater Philadelphia Ophthalmic Society</w:t>
      </w:r>
      <w:r w:rsidR="00B372D6">
        <w:t>,</w:t>
      </w:r>
      <w:r w:rsidR="008F348E">
        <w:t xml:space="preserve"> </w:t>
      </w:r>
      <w:r w:rsidR="00E162AE">
        <w:t>the Life Achievement Honor Award from the American Academy of Ophthalmology</w:t>
      </w:r>
      <w:r w:rsidR="00B372D6">
        <w:t>,</w:t>
      </w:r>
      <w:r w:rsidR="0023277B">
        <w:t xml:space="preserve"> </w:t>
      </w:r>
      <w:r w:rsidR="00633A4C">
        <w:t>the J. Donald M. Gass Med</w:t>
      </w:r>
      <w:r w:rsidR="00A11D64">
        <w:t>a</w:t>
      </w:r>
      <w:r w:rsidR="00633A4C">
        <w:t>l</w:t>
      </w:r>
      <w:r w:rsidR="00FF2249">
        <w:t>/Award</w:t>
      </w:r>
      <w:r w:rsidR="00633A4C">
        <w:t xml:space="preserve"> </w:t>
      </w:r>
      <w:r w:rsidR="00B372D6">
        <w:t xml:space="preserve">from </w:t>
      </w:r>
      <w:r w:rsidR="00C64C84">
        <w:t>both the</w:t>
      </w:r>
      <w:r w:rsidR="00633A4C">
        <w:t xml:space="preserve"> Macula Society </w:t>
      </w:r>
      <w:r w:rsidR="008F348E">
        <w:t xml:space="preserve">and </w:t>
      </w:r>
      <w:r w:rsidR="00B372D6">
        <w:t xml:space="preserve">the Retina Society, and </w:t>
      </w:r>
      <w:r w:rsidR="0014542D">
        <w:t>has been the G</w:t>
      </w:r>
      <w:r w:rsidR="008F348E">
        <w:t xml:space="preserve">uest of </w:t>
      </w:r>
      <w:r w:rsidR="0014542D">
        <w:t>H</w:t>
      </w:r>
      <w:r w:rsidR="008F348E">
        <w:t>onor of the American Academy of Ophthalmology</w:t>
      </w:r>
      <w:r w:rsidR="0014542D">
        <w:t xml:space="preserve"> at its annual meeting</w:t>
      </w:r>
      <w:r w:rsidR="00633A4C">
        <w:t>.</w:t>
      </w:r>
      <w:r w:rsidR="005F0903">
        <w:t xml:space="preserve">  </w:t>
      </w:r>
      <w:r w:rsidR="00FF2249">
        <w:t xml:space="preserve"> He received the </w:t>
      </w:r>
      <w:proofErr w:type="spellStart"/>
      <w:r w:rsidR="00FF2249">
        <w:t>Coscas</w:t>
      </w:r>
      <w:proofErr w:type="spellEnd"/>
      <w:r w:rsidR="00FF2249">
        <w:t xml:space="preserve"> Medal for outstanding achievement in retinal diseases last year and most recently Dr. Brucker received the </w:t>
      </w:r>
      <w:proofErr w:type="spellStart"/>
      <w:r w:rsidR="00FF2249">
        <w:t>Arnall</w:t>
      </w:r>
      <w:proofErr w:type="spellEnd"/>
      <w:r w:rsidR="00FF2249">
        <w:t xml:space="preserve"> </w:t>
      </w:r>
      <w:proofErr w:type="spellStart"/>
      <w:r w:rsidR="00FF2249">
        <w:t>Patz</w:t>
      </w:r>
      <w:proofErr w:type="spellEnd"/>
      <w:r w:rsidR="00FF2249">
        <w:t xml:space="preserve"> Medal from the Macula Society for outstanding contributions in the study of retinal vascular diseases.</w:t>
      </w:r>
      <w:r w:rsidR="00C64C84">
        <w:t xml:space="preserve"> </w:t>
      </w:r>
    </w:p>
    <w:p w:rsidR="009D1897" w:rsidRDefault="009D1897" w:rsidP="009D1897"/>
    <w:p w:rsidR="000A67C7" w:rsidRDefault="006E74EE" w:rsidP="009D1897">
      <w:pPr>
        <w:rPr>
          <w:i/>
        </w:rPr>
      </w:pPr>
      <w:r>
        <w:t xml:space="preserve">Dr. Brucker </w:t>
      </w:r>
      <w:r w:rsidR="00EA4CC7">
        <w:t>is the</w:t>
      </w:r>
      <w:r>
        <w:t xml:space="preserve"> Editor-in-Chief of the </w:t>
      </w:r>
      <w:r w:rsidR="00FC3E04">
        <w:t>international</w:t>
      </w:r>
      <w:r w:rsidR="00EF350D">
        <w:t xml:space="preserve"> journal</w:t>
      </w:r>
      <w:r>
        <w:t xml:space="preserve"> </w:t>
      </w:r>
      <w:r w:rsidRPr="006E74EE">
        <w:rPr>
          <w:i/>
        </w:rPr>
        <w:t>RETINA,</w:t>
      </w:r>
      <w:r>
        <w:t xml:space="preserve"> </w:t>
      </w:r>
      <w:r w:rsidRPr="006E74EE">
        <w:rPr>
          <w:i/>
        </w:rPr>
        <w:t>the Journal of Retinal and Vitreous Diseases</w:t>
      </w:r>
      <w:r>
        <w:t xml:space="preserve">, a position he has </w:t>
      </w:r>
      <w:r w:rsidR="00EA4CC7">
        <w:t xml:space="preserve">held </w:t>
      </w:r>
      <w:r>
        <w:t xml:space="preserve">since 1981. He is </w:t>
      </w:r>
      <w:r w:rsidR="00FC3E04">
        <w:t xml:space="preserve">also </w:t>
      </w:r>
      <w:r>
        <w:t xml:space="preserve">currently Editor of </w:t>
      </w:r>
      <w:r w:rsidRPr="006E74EE">
        <w:rPr>
          <w:i/>
        </w:rPr>
        <w:t>Retinal Cases and Brief Reports</w:t>
      </w:r>
      <w:r w:rsidR="00FC3E04">
        <w:t xml:space="preserve"> and is a member of the </w:t>
      </w:r>
      <w:r w:rsidR="007B5785">
        <w:t xml:space="preserve">Editorial Board of </w:t>
      </w:r>
      <w:r w:rsidR="007B5785" w:rsidRPr="007B5785">
        <w:rPr>
          <w:i/>
        </w:rPr>
        <w:t xml:space="preserve">The </w:t>
      </w:r>
      <w:r w:rsidR="00FC3E04" w:rsidRPr="00FC3E04">
        <w:rPr>
          <w:i/>
        </w:rPr>
        <w:t>Chinese Journal of the Ocular Fundus</w:t>
      </w:r>
      <w:r w:rsidR="007B5785">
        <w:rPr>
          <w:i/>
        </w:rPr>
        <w:t xml:space="preserve"> </w:t>
      </w:r>
      <w:r w:rsidR="007B5785">
        <w:t xml:space="preserve">as well as </w:t>
      </w:r>
      <w:r w:rsidR="00B74915">
        <w:t xml:space="preserve">Advisor to </w:t>
      </w:r>
      <w:r w:rsidR="0060485A">
        <w:rPr>
          <w:i/>
        </w:rPr>
        <w:t>the</w:t>
      </w:r>
      <w:r w:rsidR="007B5785">
        <w:rPr>
          <w:i/>
        </w:rPr>
        <w:t xml:space="preserve"> Journal of the Asia-Pacific Academy of Ophthalmology</w:t>
      </w:r>
      <w:r w:rsidR="00FC3E04" w:rsidRPr="00FC3E04">
        <w:rPr>
          <w:i/>
        </w:rPr>
        <w:t>.</w:t>
      </w:r>
    </w:p>
    <w:p w:rsidR="00C9005E" w:rsidRDefault="00C9005E" w:rsidP="009D1897"/>
    <w:p w:rsidR="00C01C61" w:rsidRDefault="00C9005E" w:rsidP="009D1897">
      <w:r>
        <w:t xml:space="preserve">He has authored </w:t>
      </w:r>
      <w:r w:rsidR="0023277B">
        <w:t xml:space="preserve">and co-authored </w:t>
      </w:r>
      <w:r w:rsidR="00F64FD2">
        <w:t>over</w:t>
      </w:r>
      <w:r>
        <w:t xml:space="preserve"> </w:t>
      </w:r>
      <w:r w:rsidR="00B64A7A">
        <w:t xml:space="preserve">140 </w:t>
      </w:r>
      <w:r>
        <w:t xml:space="preserve">papers </w:t>
      </w:r>
      <w:r w:rsidR="007B5785">
        <w:t xml:space="preserve">in </w:t>
      </w:r>
      <w:r>
        <w:t xml:space="preserve">peer-reviewed journals </w:t>
      </w:r>
      <w:r w:rsidR="005C49E9">
        <w:t xml:space="preserve">and </w:t>
      </w:r>
      <w:r w:rsidR="00A11D64">
        <w:t xml:space="preserve">has </w:t>
      </w:r>
      <w:r>
        <w:t xml:space="preserve">been the author of published books, </w:t>
      </w:r>
      <w:r w:rsidR="005C49E9">
        <w:t xml:space="preserve">texts, </w:t>
      </w:r>
      <w:r>
        <w:t xml:space="preserve">and </w:t>
      </w:r>
      <w:r w:rsidR="0023277B">
        <w:t xml:space="preserve">book </w:t>
      </w:r>
      <w:r w:rsidR="00A11D64">
        <w:t>chapters</w:t>
      </w:r>
      <w:r w:rsidR="00FF2249">
        <w:t>.</w:t>
      </w:r>
      <w:r w:rsidR="00A11D64">
        <w:t xml:space="preserve"> His special interests have been </w:t>
      </w:r>
      <w:r w:rsidR="00F64FD2">
        <w:t xml:space="preserve">the surgical treatment of vitreoretinal disorders, </w:t>
      </w:r>
      <w:r w:rsidR="00A11D64">
        <w:t>diabetic retinopathy, age-related macular degeneration</w:t>
      </w:r>
      <w:r w:rsidR="00FC3E04">
        <w:t xml:space="preserve"> and</w:t>
      </w:r>
      <w:r w:rsidR="00F64FD2">
        <w:t xml:space="preserve"> vascular occlusive diseases</w:t>
      </w:r>
      <w:r w:rsidR="00FC3E04">
        <w:t xml:space="preserve">.  </w:t>
      </w:r>
      <w:r w:rsidR="00252E07">
        <w:t xml:space="preserve">During his career he has developed multiple instruments used by vitreoretinal surgeons throughout the world. </w:t>
      </w:r>
      <w:r w:rsidR="007B5785">
        <w:t xml:space="preserve">Dr. Brucker </w:t>
      </w:r>
      <w:r w:rsidR="00FC3E04">
        <w:t xml:space="preserve">has taken a special interest in </w:t>
      </w:r>
      <w:r w:rsidR="007B5785">
        <w:t xml:space="preserve">randomized </w:t>
      </w:r>
      <w:r w:rsidR="00A11D64">
        <w:t>clinic</w:t>
      </w:r>
      <w:r w:rsidR="007B5785">
        <w:t xml:space="preserve">al trials </w:t>
      </w:r>
      <w:r w:rsidR="00B64A7A">
        <w:t xml:space="preserve">and </w:t>
      </w:r>
      <w:r w:rsidR="005C49E9">
        <w:t xml:space="preserve">has </w:t>
      </w:r>
      <w:r w:rsidR="00552145">
        <w:t>been Principal Investigator for most of the impactful retinal</w:t>
      </w:r>
      <w:r w:rsidR="00252E07">
        <w:t xml:space="preserve"> </w:t>
      </w:r>
      <w:r w:rsidR="004C3BE1">
        <w:t>clinical trials</w:t>
      </w:r>
      <w:r w:rsidR="00552145">
        <w:t xml:space="preserve">. </w:t>
      </w:r>
      <w:r w:rsidR="004C3BE1">
        <w:t xml:space="preserve"> </w:t>
      </w:r>
      <w:r w:rsidR="00940848">
        <w:t xml:space="preserve">Dr. Brucker </w:t>
      </w:r>
      <w:r w:rsidR="00C01C61">
        <w:t>served as a voting member of the Department of Food and Drug Administration’s (FDA) Ophthalmic Device Panel</w:t>
      </w:r>
      <w:r w:rsidR="00FC3E04">
        <w:t xml:space="preserve"> and continues to serve on the</w:t>
      </w:r>
      <w:r w:rsidR="00252E07">
        <w:t xml:space="preserve"> FDA’s</w:t>
      </w:r>
      <w:r w:rsidR="00FC3E04">
        <w:t xml:space="preserve"> list of consultants</w:t>
      </w:r>
      <w:r w:rsidR="00C01C61">
        <w:t>.</w:t>
      </w:r>
    </w:p>
    <w:p w:rsidR="004C3BE1" w:rsidRDefault="004C3BE1" w:rsidP="009D1897"/>
    <w:p w:rsidR="00E55930" w:rsidRDefault="00E55930" w:rsidP="009D1897">
      <w:r>
        <w:t xml:space="preserve">Dr. Brucker has been a role model for generations of medical students, residents, fellows, and colleagues, many </w:t>
      </w:r>
      <w:r w:rsidR="00940848">
        <w:t>with</w:t>
      </w:r>
      <w:r>
        <w:t xml:space="preserve"> whom </w:t>
      </w:r>
      <w:r w:rsidR="007B5785">
        <w:t>he continues to be in contact</w:t>
      </w:r>
      <w:r w:rsidR="00940848">
        <w:t>.</w:t>
      </w:r>
      <w:r w:rsidR="007B5785">
        <w:t xml:space="preserve">  He has taken great pride in the relationship he continues to have with his past residents and fellows.</w:t>
      </w:r>
    </w:p>
    <w:sectPr w:rsidR="00E55930" w:rsidSect="009A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3220C60-0ED7-4A46-933D-57B920B7F9D9}"/>
    <w:docVar w:name="dgnword-eventsink" w:val="111879312"/>
  </w:docVars>
  <w:rsids>
    <w:rsidRoot w:val="00902276"/>
    <w:rsid w:val="000A0B0B"/>
    <w:rsid w:val="000A67C7"/>
    <w:rsid w:val="000E516D"/>
    <w:rsid w:val="00131B51"/>
    <w:rsid w:val="0014542D"/>
    <w:rsid w:val="00195DB9"/>
    <w:rsid w:val="001E7186"/>
    <w:rsid w:val="0023277B"/>
    <w:rsid w:val="002428AC"/>
    <w:rsid w:val="00252E07"/>
    <w:rsid w:val="00263ECE"/>
    <w:rsid w:val="00272D34"/>
    <w:rsid w:val="002F7F7D"/>
    <w:rsid w:val="00327FA3"/>
    <w:rsid w:val="00354B9A"/>
    <w:rsid w:val="00386E4E"/>
    <w:rsid w:val="00392A36"/>
    <w:rsid w:val="003B3AE9"/>
    <w:rsid w:val="00413384"/>
    <w:rsid w:val="004A7DB5"/>
    <w:rsid w:val="004C3BE1"/>
    <w:rsid w:val="004D108C"/>
    <w:rsid w:val="004F3CFF"/>
    <w:rsid w:val="00552145"/>
    <w:rsid w:val="00593A7D"/>
    <w:rsid w:val="005A41C6"/>
    <w:rsid w:val="005C49E9"/>
    <w:rsid w:val="005F0903"/>
    <w:rsid w:val="005F496E"/>
    <w:rsid w:val="005F79CB"/>
    <w:rsid w:val="0060485A"/>
    <w:rsid w:val="00633A4C"/>
    <w:rsid w:val="006459B2"/>
    <w:rsid w:val="006462AE"/>
    <w:rsid w:val="006E74EE"/>
    <w:rsid w:val="007B5785"/>
    <w:rsid w:val="008C113A"/>
    <w:rsid w:val="008D2832"/>
    <w:rsid w:val="008F348E"/>
    <w:rsid w:val="00902276"/>
    <w:rsid w:val="00940848"/>
    <w:rsid w:val="00977DBA"/>
    <w:rsid w:val="009A5D75"/>
    <w:rsid w:val="009D1897"/>
    <w:rsid w:val="009F40C4"/>
    <w:rsid w:val="00A11D64"/>
    <w:rsid w:val="00A22AFA"/>
    <w:rsid w:val="00A86BAF"/>
    <w:rsid w:val="00AA0C77"/>
    <w:rsid w:val="00AF73FC"/>
    <w:rsid w:val="00B0506B"/>
    <w:rsid w:val="00B372D6"/>
    <w:rsid w:val="00B64A7A"/>
    <w:rsid w:val="00B730B0"/>
    <w:rsid w:val="00B74915"/>
    <w:rsid w:val="00BC7072"/>
    <w:rsid w:val="00BE03B3"/>
    <w:rsid w:val="00C01C61"/>
    <w:rsid w:val="00C64C84"/>
    <w:rsid w:val="00C9005E"/>
    <w:rsid w:val="00CD67FF"/>
    <w:rsid w:val="00D01915"/>
    <w:rsid w:val="00D21825"/>
    <w:rsid w:val="00D515AD"/>
    <w:rsid w:val="00D765DE"/>
    <w:rsid w:val="00DC2C4B"/>
    <w:rsid w:val="00E162AE"/>
    <w:rsid w:val="00E1774B"/>
    <w:rsid w:val="00E45DF2"/>
    <w:rsid w:val="00E55930"/>
    <w:rsid w:val="00E75B29"/>
    <w:rsid w:val="00EA4CC7"/>
    <w:rsid w:val="00EA608B"/>
    <w:rsid w:val="00EC7010"/>
    <w:rsid w:val="00ED6628"/>
    <w:rsid w:val="00EE11A8"/>
    <w:rsid w:val="00EF350D"/>
    <w:rsid w:val="00F0423A"/>
    <w:rsid w:val="00F51DEE"/>
    <w:rsid w:val="00F64FD2"/>
    <w:rsid w:val="00FC3E0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A0830-2243-41AF-94B4-9DA6F781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DF2"/>
  </w:style>
  <w:style w:type="paragraph" w:styleId="Heading1">
    <w:name w:val="heading 1"/>
    <w:basedOn w:val="Normal"/>
    <w:next w:val="Normal"/>
    <w:link w:val="Heading1Char"/>
    <w:uiPriority w:val="9"/>
    <w:qFormat/>
    <w:rsid w:val="00E45D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D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D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D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D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D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D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D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DF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D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DF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DF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DF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D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5DF2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5D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5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D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5D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45DF2"/>
    <w:rPr>
      <w:b/>
      <w:bCs/>
    </w:rPr>
  </w:style>
  <w:style w:type="character" w:styleId="Emphasis">
    <w:name w:val="Emphasis"/>
    <w:basedOn w:val="DefaultParagraphFont"/>
    <w:uiPriority w:val="20"/>
    <w:qFormat/>
    <w:rsid w:val="00E45DF2"/>
    <w:rPr>
      <w:i/>
      <w:iCs/>
    </w:rPr>
  </w:style>
  <w:style w:type="paragraph" w:styleId="NoSpacing">
    <w:name w:val="No Spacing"/>
    <w:uiPriority w:val="1"/>
    <w:qFormat/>
    <w:rsid w:val="00E45DF2"/>
  </w:style>
  <w:style w:type="paragraph" w:styleId="ListParagraph">
    <w:name w:val="List Paragraph"/>
    <w:basedOn w:val="Normal"/>
    <w:uiPriority w:val="34"/>
    <w:qFormat/>
    <w:rsid w:val="00E45D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5D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45DF2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D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DF2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E45DF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45DF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45DF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45DF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5DF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5D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UPHS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katzm</dc:creator>
  <cp:lastModifiedBy>Katz, Marilyn - Ophthalmology</cp:lastModifiedBy>
  <cp:revision>2</cp:revision>
  <dcterms:created xsi:type="dcterms:W3CDTF">2018-02-07T14:53:00Z</dcterms:created>
  <dcterms:modified xsi:type="dcterms:W3CDTF">2018-02-07T14:53:00Z</dcterms:modified>
</cp:coreProperties>
</file>